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FEC0" w14:textId="77777777" w:rsidR="004655A0" w:rsidRPr="008C3519" w:rsidRDefault="004655A0" w:rsidP="004655A0">
      <w:pPr>
        <w:spacing w:after="0" w:line="240" w:lineRule="auto"/>
        <w:jc w:val="center"/>
        <w:rPr>
          <w:rFonts w:eastAsia="Times New Roman"/>
          <w:b/>
          <w:color w:val="auto"/>
          <w:kern w:val="0"/>
          <w:sz w:val="32"/>
          <w:szCs w:val="32"/>
          <w14:ligatures w14:val="none"/>
        </w:rPr>
      </w:pPr>
      <w:r w:rsidRPr="008C3519">
        <w:rPr>
          <w:rFonts w:eastAsia="Times New Roman"/>
          <w:b/>
          <w:color w:val="244061"/>
          <w:kern w:val="0"/>
          <w:sz w:val="32"/>
          <w:szCs w:val="32"/>
          <w14:ligatures w14:val="none"/>
        </w:rPr>
        <w:t>Scientific and Technical Working Group Meeting</w:t>
      </w:r>
    </w:p>
    <w:p w14:paraId="479BDE2C" w14:textId="77777777" w:rsidR="004655A0" w:rsidRPr="008C3519" w:rsidRDefault="004655A0" w:rsidP="004655A0">
      <w:pPr>
        <w:spacing w:after="0" w:line="240" w:lineRule="auto"/>
        <w:jc w:val="center"/>
        <w:rPr>
          <w:rFonts w:eastAsia="Book Antiqua"/>
          <w:b/>
          <w:color w:val="auto"/>
          <w:kern w:val="0"/>
          <w14:ligatures w14:val="none"/>
        </w:rPr>
      </w:pPr>
    </w:p>
    <w:p w14:paraId="41A71055" w14:textId="36EF11E0" w:rsidR="004655A0" w:rsidRPr="008C3519" w:rsidRDefault="005825A0" w:rsidP="004655A0">
      <w:pPr>
        <w:spacing w:after="0" w:line="240" w:lineRule="auto"/>
        <w:jc w:val="center"/>
        <w:rPr>
          <w:rFonts w:eastAsia="Book Antiqua"/>
          <w:b/>
          <w:color w:val="auto"/>
          <w:kern w:val="0"/>
          <w14:ligatures w14:val="none"/>
        </w:rPr>
      </w:pPr>
      <w:r>
        <w:rPr>
          <w:rFonts w:eastAsia="Book Antiqua"/>
          <w:b/>
          <w:color w:val="auto"/>
          <w:kern w:val="0"/>
          <w14:ligatures w14:val="none"/>
        </w:rPr>
        <w:t>June</w:t>
      </w:r>
      <w:r w:rsidR="004655A0" w:rsidRPr="008C3519">
        <w:rPr>
          <w:rFonts w:eastAsia="Book Antiqua"/>
          <w:b/>
          <w:color w:val="auto"/>
          <w:kern w:val="0"/>
          <w14:ligatures w14:val="none"/>
        </w:rPr>
        <w:t xml:space="preserve"> </w:t>
      </w:r>
      <w:r w:rsidR="00AB364C">
        <w:rPr>
          <w:rFonts w:eastAsia="Book Antiqua"/>
          <w:b/>
          <w:color w:val="auto"/>
          <w:kern w:val="0"/>
          <w14:ligatures w14:val="none"/>
        </w:rPr>
        <w:t>2</w:t>
      </w:r>
      <w:r>
        <w:rPr>
          <w:rFonts w:eastAsia="Book Antiqua"/>
          <w:b/>
          <w:color w:val="auto"/>
          <w:kern w:val="0"/>
          <w14:ligatures w14:val="none"/>
        </w:rPr>
        <w:t>7</w:t>
      </w:r>
      <w:r w:rsidR="004655A0" w:rsidRPr="008C3519">
        <w:rPr>
          <w:rFonts w:eastAsia="Book Antiqua"/>
          <w:b/>
          <w:color w:val="auto"/>
          <w:kern w:val="0"/>
          <w14:ligatures w14:val="none"/>
        </w:rPr>
        <w:t>, 202</w:t>
      </w:r>
      <w:r>
        <w:rPr>
          <w:rFonts w:eastAsia="Book Antiqua"/>
          <w:b/>
          <w:color w:val="auto"/>
          <w:kern w:val="0"/>
          <w14:ligatures w14:val="none"/>
        </w:rPr>
        <w:t>5</w:t>
      </w:r>
    </w:p>
    <w:p w14:paraId="412A5842" w14:textId="68830908" w:rsidR="004655A0" w:rsidRPr="008C3519" w:rsidRDefault="004655A0" w:rsidP="004655A0">
      <w:pPr>
        <w:spacing w:after="0" w:line="240" w:lineRule="auto"/>
        <w:jc w:val="center"/>
        <w:rPr>
          <w:rFonts w:eastAsia="Book Antiqua"/>
          <w:b/>
          <w:color w:val="auto"/>
          <w:kern w:val="0"/>
          <w14:ligatures w14:val="none"/>
        </w:rPr>
      </w:pPr>
      <w:r w:rsidRPr="008C3519">
        <w:rPr>
          <w:rFonts w:eastAsia="Book Antiqua"/>
          <w:b/>
          <w:color w:val="auto"/>
          <w:kern w:val="0"/>
          <w14:ligatures w14:val="none"/>
        </w:rPr>
        <w:t>1:00 - 2:</w:t>
      </w:r>
      <w:r w:rsidR="005825A0">
        <w:rPr>
          <w:rFonts w:eastAsia="Book Antiqua"/>
          <w:b/>
          <w:color w:val="auto"/>
          <w:kern w:val="0"/>
          <w14:ligatures w14:val="none"/>
        </w:rPr>
        <w:t>3</w:t>
      </w:r>
      <w:r w:rsidR="00966EE9">
        <w:rPr>
          <w:rFonts w:eastAsia="Book Antiqua"/>
          <w:b/>
          <w:color w:val="auto"/>
          <w:kern w:val="0"/>
          <w14:ligatures w14:val="none"/>
        </w:rPr>
        <w:t>0</w:t>
      </w:r>
      <w:r w:rsidRPr="008C3519">
        <w:rPr>
          <w:rFonts w:eastAsia="Book Antiqua"/>
          <w:b/>
          <w:color w:val="auto"/>
          <w:kern w:val="0"/>
          <w14:ligatures w14:val="none"/>
        </w:rPr>
        <w:t xml:space="preserve"> pm</w:t>
      </w:r>
    </w:p>
    <w:p w14:paraId="1088AB7B" w14:textId="77777777" w:rsidR="004655A0" w:rsidRPr="008C3519" w:rsidRDefault="004655A0" w:rsidP="004655A0">
      <w:pPr>
        <w:spacing w:after="0" w:line="240" w:lineRule="auto"/>
        <w:jc w:val="center"/>
        <w:rPr>
          <w:rFonts w:eastAsia="Book Antiqua"/>
          <w:b/>
          <w:color w:val="auto"/>
          <w:kern w:val="0"/>
          <w14:ligatures w14:val="none"/>
        </w:rPr>
      </w:pPr>
      <w:r w:rsidRPr="008C3519">
        <w:rPr>
          <w:rFonts w:eastAsia="Book Antiqua"/>
          <w:b/>
          <w:color w:val="auto"/>
          <w:kern w:val="0"/>
          <w14:ligatures w14:val="none"/>
        </w:rPr>
        <w:t>By ZOOM</w:t>
      </w:r>
    </w:p>
    <w:p w14:paraId="66273671" w14:textId="77777777" w:rsidR="004655A0" w:rsidRPr="008C3519" w:rsidRDefault="004655A0" w:rsidP="004655A0">
      <w:pPr>
        <w:spacing w:after="0" w:line="240" w:lineRule="auto"/>
        <w:rPr>
          <w:rFonts w:eastAsia="Times New Roman"/>
          <w:kern w:val="0"/>
          <w14:ligatures w14:val="none"/>
        </w:rPr>
      </w:pPr>
    </w:p>
    <w:p w14:paraId="7F85AA87" w14:textId="77777777" w:rsidR="004655A0" w:rsidRPr="008C3519" w:rsidRDefault="004655A0" w:rsidP="004655A0">
      <w:pPr>
        <w:spacing w:after="0" w:line="240" w:lineRule="auto"/>
        <w:rPr>
          <w:rFonts w:eastAsia="Times New Roman"/>
          <w:kern w:val="0"/>
          <w:sz w:val="20"/>
          <w:szCs w:val="20"/>
          <w14:ligatures w14:val="none"/>
        </w:rPr>
      </w:pPr>
      <w:r w:rsidRPr="008C3519">
        <w:rPr>
          <w:rFonts w:eastAsia="Times New Roman"/>
          <w:b/>
          <w:bCs/>
          <w:kern w:val="0"/>
          <w14:ligatures w14:val="none"/>
        </w:rPr>
        <w:t>Meeting Summary, Notes, and Resources</w:t>
      </w:r>
      <w:r w:rsidRPr="008C3519">
        <w:rPr>
          <w:rFonts w:eastAsia="Times New Roman"/>
          <w:kern w:val="0"/>
          <w:sz w:val="20"/>
          <w:szCs w:val="20"/>
          <w14:ligatures w14:val="none"/>
        </w:rPr>
        <w:t xml:space="preserve"> </w:t>
      </w:r>
    </w:p>
    <w:p w14:paraId="074B63A3" w14:textId="77777777" w:rsidR="004655A0" w:rsidRPr="008C3519" w:rsidRDefault="004655A0" w:rsidP="004655A0">
      <w:pPr>
        <w:spacing w:after="0" w:line="240" w:lineRule="auto"/>
        <w:rPr>
          <w:rFonts w:eastAsia="Times New Roman"/>
          <w:kern w:val="0"/>
          <w14:ligatures w14:val="none"/>
        </w:rPr>
      </w:pPr>
    </w:p>
    <w:p w14:paraId="0A9D66E6" w14:textId="401D60C3" w:rsidR="004655A0" w:rsidRDefault="004655A0" w:rsidP="004655A0">
      <w:pPr>
        <w:spacing w:after="0" w:line="240" w:lineRule="auto"/>
        <w:rPr>
          <w:rFonts w:eastAsia="Times New Roman"/>
          <w:kern w:val="0"/>
          <w14:ligatures w14:val="none"/>
        </w:rPr>
      </w:pPr>
      <w:r w:rsidRPr="008C3519">
        <w:rPr>
          <w:rFonts w:eastAsia="Times New Roman"/>
          <w:kern w:val="0"/>
          <w14:ligatures w14:val="none"/>
        </w:rPr>
        <w:t>Attendees:</w:t>
      </w:r>
      <w:r w:rsidR="00E51D69">
        <w:rPr>
          <w:rFonts w:eastAsia="Times New Roman"/>
          <w:kern w:val="0"/>
          <w14:ligatures w14:val="none"/>
        </w:rPr>
        <w:t xml:space="preserve"> </w:t>
      </w:r>
    </w:p>
    <w:p w14:paraId="2608CE80" w14:textId="77777777" w:rsidR="00623A35" w:rsidRPr="008C3519" w:rsidRDefault="00623A35" w:rsidP="004655A0">
      <w:pPr>
        <w:spacing w:after="0" w:line="240" w:lineRule="auto"/>
        <w:rPr>
          <w:rFonts w:eastAsia="Times New Roman"/>
          <w:kern w:val="0"/>
          <w14:ligatures w14:val="none"/>
        </w:rPr>
      </w:pPr>
    </w:p>
    <w:p w14:paraId="41383EFF" w14:textId="5146A75A" w:rsidR="00AB364C" w:rsidRPr="00177A94" w:rsidRDefault="00623A35" w:rsidP="00177A94">
      <w:pPr>
        <w:pStyle w:val="Heading1"/>
        <w:rPr>
          <w:b w:val="0"/>
          <w:bCs w:val="0"/>
          <w:color w:val="000000"/>
          <w:sz w:val="24"/>
          <w:szCs w:val="24"/>
        </w:rPr>
      </w:pPr>
      <w:r w:rsidRPr="00177A94">
        <w:rPr>
          <w:b w:val="0"/>
          <w:bCs w:val="0"/>
          <w:kern w:val="0"/>
          <w:sz w:val="24"/>
          <w:szCs w:val="24"/>
        </w:rPr>
        <w:t>STWG Members:</w:t>
      </w:r>
      <w:r w:rsidR="00AD0CD6" w:rsidRPr="00177A94">
        <w:rPr>
          <w:b w:val="0"/>
          <w:bCs w:val="0"/>
          <w:kern w:val="0"/>
          <w:sz w:val="24"/>
          <w:szCs w:val="24"/>
        </w:rPr>
        <w:t xml:space="preserve"> Fernando </w:t>
      </w:r>
      <w:proofErr w:type="spellStart"/>
      <w:r w:rsidR="00AD0CD6" w:rsidRPr="00177A94">
        <w:rPr>
          <w:b w:val="0"/>
          <w:bCs w:val="0"/>
          <w:kern w:val="0"/>
          <w:sz w:val="24"/>
          <w:szCs w:val="24"/>
        </w:rPr>
        <w:t>Miralles</w:t>
      </w:r>
      <w:proofErr w:type="spellEnd"/>
      <w:r w:rsidR="00AD0CD6" w:rsidRPr="00177A94">
        <w:rPr>
          <w:b w:val="0"/>
          <w:bCs w:val="0"/>
          <w:kern w:val="0"/>
          <w:sz w:val="24"/>
          <w:szCs w:val="24"/>
        </w:rPr>
        <w:t xml:space="preserve">-Wilhelm, David Nemazie, </w:t>
      </w:r>
      <w:r w:rsidR="005825A0" w:rsidRPr="00177A94">
        <w:rPr>
          <w:b w:val="0"/>
          <w:bCs w:val="0"/>
          <w:kern w:val="0"/>
          <w:sz w:val="24"/>
          <w:szCs w:val="24"/>
        </w:rPr>
        <w:t xml:space="preserve">Amir Sapkota, </w:t>
      </w:r>
      <w:r w:rsidR="00AD0CD6" w:rsidRPr="00177A94">
        <w:rPr>
          <w:b w:val="0"/>
          <w:bCs w:val="0"/>
          <w:kern w:val="0"/>
          <w:sz w:val="24"/>
          <w:szCs w:val="24"/>
        </w:rPr>
        <w:t xml:space="preserve">Russel R Dickerson, Jared Williams, Robyn </w:t>
      </w:r>
      <w:proofErr w:type="spellStart"/>
      <w:r w:rsidR="00AD0CD6" w:rsidRPr="00177A94">
        <w:rPr>
          <w:b w:val="0"/>
          <w:bCs w:val="0"/>
          <w:kern w:val="0"/>
          <w:sz w:val="24"/>
          <w:szCs w:val="24"/>
        </w:rPr>
        <w:t>Gilden</w:t>
      </w:r>
      <w:proofErr w:type="spellEnd"/>
      <w:r w:rsidR="00AD0CD6" w:rsidRPr="00177A94">
        <w:rPr>
          <w:b w:val="0"/>
          <w:bCs w:val="0"/>
          <w:kern w:val="0"/>
          <w:sz w:val="24"/>
          <w:szCs w:val="24"/>
        </w:rPr>
        <w:t xml:space="preserve">, Belay </w:t>
      </w:r>
      <w:proofErr w:type="spellStart"/>
      <w:r w:rsidR="00AD0CD6" w:rsidRPr="00177A94">
        <w:rPr>
          <w:b w:val="0"/>
          <w:bCs w:val="0"/>
          <w:kern w:val="0"/>
          <w:sz w:val="24"/>
          <w:szCs w:val="24"/>
        </w:rPr>
        <w:t>Demoz</w:t>
      </w:r>
      <w:proofErr w:type="spellEnd"/>
      <w:r w:rsidR="00AD0CD6" w:rsidRPr="00177A94">
        <w:rPr>
          <w:b w:val="0"/>
          <w:bCs w:val="0"/>
          <w:kern w:val="0"/>
          <w:sz w:val="24"/>
          <w:szCs w:val="24"/>
        </w:rPr>
        <w:t xml:space="preserve">, Donald </w:t>
      </w:r>
      <w:proofErr w:type="spellStart"/>
      <w:r w:rsidR="00AD0CD6" w:rsidRPr="00177A94">
        <w:rPr>
          <w:b w:val="0"/>
          <w:bCs w:val="0"/>
          <w:kern w:val="0"/>
          <w:sz w:val="24"/>
          <w:szCs w:val="24"/>
        </w:rPr>
        <w:t>Boesch</w:t>
      </w:r>
      <w:proofErr w:type="spellEnd"/>
      <w:r w:rsidR="00AD0CD6" w:rsidRPr="00177A94">
        <w:rPr>
          <w:b w:val="0"/>
          <w:bCs w:val="0"/>
          <w:kern w:val="0"/>
          <w:sz w:val="24"/>
          <w:szCs w:val="24"/>
        </w:rPr>
        <w:t xml:space="preserve">, </w:t>
      </w:r>
      <w:r w:rsidR="005825A0" w:rsidRPr="00177A94">
        <w:rPr>
          <w:b w:val="0"/>
          <w:bCs w:val="0"/>
          <w:kern w:val="0"/>
          <w:sz w:val="24"/>
          <w:szCs w:val="24"/>
        </w:rPr>
        <w:t xml:space="preserve">Jonah </w:t>
      </w:r>
      <w:proofErr w:type="spellStart"/>
      <w:r w:rsidR="005825A0" w:rsidRPr="00177A94">
        <w:rPr>
          <w:b w:val="0"/>
          <w:bCs w:val="0"/>
          <w:kern w:val="0"/>
          <w:sz w:val="24"/>
          <w:szCs w:val="24"/>
        </w:rPr>
        <w:t>Erlebacher</w:t>
      </w:r>
      <w:proofErr w:type="spellEnd"/>
      <w:r w:rsidR="00177A94" w:rsidRPr="00177A94">
        <w:rPr>
          <w:b w:val="0"/>
          <w:bCs w:val="0"/>
          <w:kern w:val="0"/>
          <w:sz w:val="24"/>
          <w:szCs w:val="24"/>
        </w:rPr>
        <w:t xml:space="preserve">, </w:t>
      </w:r>
      <w:r w:rsidR="00177A94" w:rsidRPr="00177A94">
        <w:rPr>
          <w:b w:val="0"/>
          <w:bCs w:val="0"/>
          <w:color w:val="000000"/>
          <w:sz w:val="24"/>
          <w:szCs w:val="24"/>
        </w:rPr>
        <w:t xml:space="preserve">Adel </w:t>
      </w:r>
      <w:proofErr w:type="spellStart"/>
      <w:r w:rsidR="00177A94" w:rsidRPr="00177A94">
        <w:rPr>
          <w:b w:val="0"/>
          <w:bCs w:val="0"/>
          <w:color w:val="000000"/>
          <w:sz w:val="24"/>
          <w:szCs w:val="24"/>
        </w:rPr>
        <w:t>Shirmohammadi</w:t>
      </w:r>
      <w:proofErr w:type="spellEnd"/>
    </w:p>
    <w:p w14:paraId="436AB8A5" w14:textId="3778AA99" w:rsidR="00CE32F9" w:rsidRPr="005C78DF" w:rsidRDefault="00623A35" w:rsidP="006E7E4D">
      <w:r>
        <w:t xml:space="preserve">Others: </w:t>
      </w:r>
      <w:r w:rsidR="004633FB">
        <w:rPr>
          <w:rFonts w:eastAsia="Times New Roman"/>
          <w:kern w:val="0"/>
          <w14:ligatures w14:val="none"/>
        </w:rPr>
        <w:t>Jennifer Laszlo Mizrahi</w:t>
      </w:r>
      <w:r w:rsidR="00AD0CD6">
        <w:rPr>
          <w:rFonts w:eastAsia="Times New Roman"/>
          <w:kern w:val="0"/>
          <w14:ligatures w14:val="none"/>
        </w:rPr>
        <w:t>,</w:t>
      </w:r>
      <w:r w:rsidR="00AD0CD6" w:rsidRPr="00AD0CD6">
        <w:rPr>
          <w:rFonts w:eastAsia="Times New Roman"/>
          <w:kern w:val="0"/>
          <w14:ligatures w14:val="none"/>
        </w:rPr>
        <w:t xml:space="preserve"> </w:t>
      </w:r>
      <w:r w:rsidR="00AD0CD6">
        <w:rPr>
          <w:rFonts w:eastAsia="Times New Roman"/>
          <w:kern w:val="0"/>
          <w14:ligatures w14:val="none"/>
        </w:rPr>
        <w:t xml:space="preserve">Jeff Silva, </w:t>
      </w:r>
      <w:r w:rsidR="005825A0">
        <w:rPr>
          <w:rFonts w:eastAsia="Times New Roman"/>
          <w:kern w:val="0"/>
          <w14:ligatures w14:val="none"/>
        </w:rPr>
        <w:t xml:space="preserve">James Hyde, Katie May </w:t>
      </w:r>
      <w:proofErr w:type="spellStart"/>
      <w:r w:rsidR="005825A0">
        <w:rPr>
          <w:rFonts w:eastAsia="Times New Roman"/>
          <w:kern w:val="0"/>
          <w14:ligatures w14:val="none"/>
        </w:rPr>
        <w:t>Laumann</w:t>
      </w:r>
      <w:proofErr w:type="spellEnd"/>
      <w:r w:rsidR="005825A0">
        <w:rPr>
          <w:rFonts w:eastAsia="Times New Roman"/>
          <w:kern w:val="0"/>
          <w14:ligatures w14:val="none"/>
        </w:rPr>
        <w:t xml:space="preserve">, Kim </w:t>
      </w:r>
      <w:proofErr w:type="spellStart"/>
      <w:r w:rsidR="005825A0">
        <w:rPr>
          <w:rFonts w:eastAsia="Times New Roman"/>
          <w:kern w:val="0"/>
          <w14:ligatures w14:val="none"/>
        </w:rPr>
        <w:t>Pezza</w:t>
      </w:r>
      <w:proofErr w:type="spellEnd"/>
      <w:r w:rsidR="005825A0">
        <w:rPr>
          <w:rFonts w:eastAsia="Times New Roman"/>
          <w:kern w:val="0"/>
          <w14:ligatures w14:val="none"/>
        </w:rPr>
        <w:t xml:space="preserve">, Scott </w:t>
      </w:r>
      <w:proofErr w:type="spellStart"/>
      <w:r w:rsidR="005825A0">
        <w:rPr>
          <w:rFonts w:eastAsia="Times New Roman"/>
          <w:kern w:val="0"/>
          <w14:ligatures w14:val="none"/>
        </w:rPr>
        <w:t>Waitlevertch</w:t>
      </w:r>
      <w:proofErr w:type="spellEnd"/>
      <w:r w:rsidR="005825A0">
        <w:rPr>
          <w:rFonts w:eastAsia="Times New Roman"/>
          <w:kern w:val="0"/>
          <w14:ligatures w14:val="none"/>
        </w:rPr>
        <w:t xml:space="preserve">, </w:t>
      </w:r>
      <w:proofErr w:type="spellStart"/>
      <w:r w:rsidR="005825A0">
        <w:rPr>
          <w:rFonts w:eastAsia="Times New Roman"/>
          <w:kern w:val="0"/>
          <w14:ligatures w14:val="none"/>
        </w:rPr>
        <w:t>Shil</w:t>
      </w:r>
      <w:proofErr w:type="spellEnd"/>
      <w:r w:rsidR="005825A0">
        <w:rPr>
          <w:rFonts w:eastAsia="Times New Roman"/>
          <w:kern w:val="0"/>
          <w14:ligatures w14:val="none"/>
        </w:rPr>
        <w:t xml:space="preserve"> DasSarma, Silvia Regina, Victoria Coles, Alexis, Foxworth, Katie Hauck</w:t>
      </w:r>
    </w:p>
    <w:p w14:paraId="01A6D8BE" w14:textId="737E3435" w:rsidR="008C3519" w:rsidRDefault="008C3519">
      <w:r w:rsidRPr="008C3519">
        <w:t xml:space="preserve">UMCES Staff: </w:t>
      </w:r>
      <w:r w:rsidR="00AB364C">
        <w:t>Rahat Sharif</w:t>
      </w:r>
    </w:p>
    <w:p w14:paraId="5A112E0F" w14:textId="77777777" w:rsidR="008C3519" w:rsidRPr="008C3519" w:rsidRDefault="008C3519"/>
    <w:p w14:paraId="3684DAA4" w14:textId="37ADE7AF" w:rsidR="008C3519" w:rsidRDefault="008C3519">
      <w:pPr>
        <w:rPr>
          <w:b/>
          <w:bCs/>
        </w:rPr>
      </w:pPr>
      <w:r w:rsidRPr="008C3519">
        <w:rPr>
          <w:b/>
          <w:bCs/>
        </w:rPr>
        <w:t>Meeting Summary:</w:t>
      </w:r>
    </w:p>
    <w:p w14:paraId="108C4381" w14:textId="47954403" w:rsidR="00804C48" w:rsidRPr="006E7E4D" w:rsidRDefault="006E7E4D" w:rsidP="005825A0">
      <w:r>
        <w:rPr>
          <w:b/>
          <w:bCs/>
        </w:rPr>
        <w:tab/>
      </w:r>
      <w:r>
        <w:t xml:space="preserve">The STWG received two presentations at this meeting, Resilience Report Cards form Dr. Katie May </w:t>
      </w:r>
      <w:proofErr w:type="spellStart"/>
      <w:r>
        <w:t>Laumann</w:t>
      </w:r>
      <w:proofErr w:type="spellEnd"/>
      <w:r>
        <w:t xml:space="preserve"> and </w:t>
      </w:r>
      <w:proofErr w:type="spellStart"/>
      <w:r>
        <w:t>Mesonet</w:t>
      </w:r>
      <w:proofErr w:type="spellEnd"/>
      <w:r>
        <w:t xml:space="preserve"> from James Hyde. </w:t>
      </w:r>
      <w:r w:rsidR="00494699">
        <w:t xml:space="preserve">Dr. </w:t>
      </w:r>
      <w:proofErr w:type="spellStart"/>
      <w:r w:rsidR="00494699">
        <w:t>Laumann</w:t>
      </w:r>
      <w:proofErr w:type="spellEnd"/>
      <w:r w:rsidR="00494699">
        <w:t xml:space="preserve"> discussed her work on Resilience Report Cards, where the project assessed resilience and vulnerability indicators and Charles County and the State of Maryland. These indicators are used to assess the respective area’s ability to withstand climate change events and determine where investment is needed. James Hyde presented his work on </w:t>
      </w:r>
      <w:proofErr w:type="spellStart"/>
      <w:r w:rsidR="00494699">
        <w:t>Mesonet</w:t>
      </w:r>
      <w:proofErr w:type="spellEnd"/>
      <w:r w:rsidR="00494699">
        <w:t xml:space="preserve">, a statewide network of weather stations across Maryland. Each weather station is placed in an open space and meets World Meteorological Association standards. These weather stations provide data to local </w:t>
      </w:r>
      <w:proofErr w:type="gramStart"/>
      <w:r w:rsidR="00494699">
        <w:t>communities, and</w:t>
      </w:r>
      <w:proofErr w:type="gramEnd"/>
      <w:r w:rsidR="00494699">
        <w:t xml:space="preserve"> have garnered interest from state agencies.</w:t>
      </w:r>
    </w:p>
    <w:p w14:paraId="05C9E605" w14:textId="339E32F8" w:rsidR="00E56625" w:rsidRPr="00716364" w:rsidRDefault="00E56625" w:rsidP="00716364">
      <w:r>
        <w:rPr>
          <w:b/>
          <w:bCs/>
        </w:rPr>
        <w:tab/>
      </w:r>
    </w:p>
    <w:p w14:paraId="041628D5" w14:textId="4B9A5D31" w:rsidR="0063683E" w:rsidRPr="00CA1A9F" w:rsidRDefault="0063683E" w:rsidP="0066297D">
      <w:pPr>
        <w:rPr>
          <w:b/>
          <w:bCs/>
        </w:rPr>
      </w:pPr>
      <w:r w:rsidRPr="00CA1A9F">
        <w:rPr>
          <w:b/>
          <w:bCs/>
        </w:rPr>
        <w:t>Welcome and Introductions:</w:t>
      </w:r>
    </w:p>
    <w:p w14:paraId="55EA1F83" w14:textId="1E387494" w:rsidR="00CE32F9" w:rsidRPr="00CE32F9" w:rsidRDefault="00CE32F9" w:rsidP="0066297D">
      <w:r>
        <w:rPr>
          <w:b/>
          <w:bCs/>
        </w:rPr>
        <w:tab/>
      </w:r>
      <w:r>
        <w:t xml:space="preserve">Dr. Fernando </w:t>
      </w:r>
      <w:proofErr w:type="spellStart"/>
      <w:r>
        <w:t>Miralles</w:t>
      </w:r>
      <w:proofErr w:type="spellEnd"/>
      <w:r w:rsidR="00804C48">
        <w:t xml:space="preserve"> – </w:t>
      </w:r>
      <w:r>
        <w:t>Wilhelm</w:t>
      </w:r>
      <w:r w:rsidR="00804C48">
        <w:t xml:space="preserve"> </w:t>
      </w:r>
      <w:r w:rsidR="005825A0">
        <w:t xml:space="preserve">went over the items in the agenda and started </w:t>
      </w:r>
      <w:r w:rsidR="00586D5E">
        <w:t>self-introductions</w:t>
      </w:r>
      <w:r w:rsidR="005825A0">
        <w:t xml:space="preserve">. </w:t>
      </w:r>
    </w:p>
    <w:p w14:paraId="4D444B21" w14:textId="6725B7CA" w:rsidR="0066297D" w:rsidRPr="00CA1A9F" w:rsidRDefault="000D6DE7" w:rsidP="0066297D">
      <w:pPr>
        <w:rPr>
          <w:rFonts w:eastAsia="Times New Roman"/>
          <w:b/>
          <w:bCs/>
          <w:kern w:val="0"/>
          <w14:ligatures w14:val="none"/>
        </w:rPr>
      </w:pPr>
      <w:r>
        <w:rPr>
          <w:rFonts w:eastAsia="Times New Roman"/>
          <w:b/>
          <w:bCs/>
          <w:kern w:val="0"/>
          <w14:ligatures w14:val="none"/>
        </w:rPr>
        <w:t>Resilience Report Cards</w:t>
      </w:r>
      <w:r w:rsidR="00AD0CD6" w:rsidRPr="00CA1A9F">
        <w:rPr>
          <w:rFonts w:eastAsia="Times New Roman"/>
          <w:b/>
          <w:bCs/>
          <w:kern w:val="0"/>
          <w14:ligatures w14:val="none"/>
        </w:rPr>
        <w:t>:</w:t>
      </w:r>
    </w:p>
    <w:p w14:paraId="7A2E2A6E" w14:textId="5E0A775C" w:rsidR="000D6DE7" w:rsidRDefault="00AD0CD6" w:rsidP="0066297D">
      <w:pPr>
        <w:rPr>
          <w:rFonts w:eastAsia="Times New Roman"/>
          <w:kern w:val="0"/>
          <w14:ligatures w14:val="none"/>
        </w:rPr>
      </w:pPr>
      <w:r>
        <w:rPr>
          <w:rFonts w:eastAsia="Times New Roman"/>
          <w:b/>
          <w:bCs/>
          <w:kern w:val="0"/>
          <w14:ligatures w14:val="none"/>
        </w:rPr>
        <w:tab/>
      </w:r>
      <w:r w:rsidR="000D6DE7">
        <w:rPr>
          <w:rFonts w:eastAsia="Times New Roman"/>
          <w:kern w:val="0"/>
          <w14:ligatures w14:val="none"/>
        </w:rPr>
        <w:t xml:space="preserve">Dr. Katie May </w:t>
      </w:r>
      <w:proofErr w:type="spellStart"/>
      <w:r w:rsidR="000D6DE7">
        <w:rPr>
          <w:rFonts w:eastAsia="Times New Roman"/>
          <w:kern w:val="0"/>
          <w14:ligatures w14:val="none"/>
        </w:rPr>
        <w:t>Laumann</w:t>
      </w:r>
      <w:proofErr w:type="spellEnd"/>
      <w:r w:rsidR="000D6DE7">
        <w:rPr>
          <w:rFonts w:eastAsia="Times New Roman"/>
          <w:kern w:val="0"/>
          <w14:ligatures w14:val="none"/>
        </w:rPr>
        <w:t xml:space="preserve"> discussed her work on Resilience Report Cards, where she collaborated with the Maryland Climate Change Commission, the Adaptation and Resiliency Working Group, and the Resilience Authority of Charles County.  </w:t>
      </w:r>
      <w:r w:rsidR="00586D5E">
        <w:rPr>
          <w:rFonts w:eastAsia="Times New Roman"/>
          <w:kern w:val="0"/>
          <w14:ligatures w14:val="none"/>
        </w:rPr>
        <w:t xml:space="preserve">The goal of the report cards </w:t>
      </w:r>
      <w:r w:rsidR="00D85C94">
        <w:rPr>
          <w:rFonts w:eastAsia="Times New Roman"/>
          <w:kern w:val="0"/>
          <w14:ligatures w14:val="none"/>
        </w:rPr>
        <w:t>is</w:t>
      </w:r>
      <w:r w:rsidR="00586D5E">
        <w:rPr>
          <w:rFonts w:eastAsia="Times New Roman"/>
          <w:kern w:val="0"/>
          <w14:ligatures w14:val="none"/>
        </w:rPr>
        <w:t xml:space="preserve"> to assess the target area’s ability to withstand climate change events, </w:t>
      </w:r>
      <w:r w:rsidR="001F73F6">
        <w:rPr>
          <w:rFonts w:eastAsia="Times New Roman"/>
          <w:kern w:val="0"/>
          <w14:ligatures w14:val="none"/>
        </w:rPr>
        <w:t xml:space="preserve">to determine </w:t>
      </w:r>
      <w:r w:rsidR="00576E18">
        <w:rPr>
          <w:rFonts w:eastAsia="Times New Roman"/>
          <w:kern w:val="0"/>
          <w14:ligatures w14:val="none"/>
        </w:rPr>
        <w:t xml:space="preserve">in </w:t>
      </w:r>
      <w:r w:rsidR="001F73F6">
        <w:rPr>
          <w:rFonts w:eastAsia="Times New Roman"/>
          <w:kern w:val="0"/>
          <w14:ligatures w14:val="none"/>
        </w:rPr>
        <w:t xml:space="preserve">what areas it is doing well, where investment is needed, and to guide prioritization. </w:t>
      </w:r>
    </w:p>
    <w:p w14:paraId="59E8795D" w14:textId="5C2B72DF" w:rsidR="00D85C94" w:rsidRDefault="00326E2D" w:rsidP="0066297D">
      <w:pPr>
        <w:rPr>
          <w:rFonts w:eastAsia="Times New Roman"/>
          <w:kern w:val="0"/>
          <w14:ligatures w14:val="none"/>
        </w:rPr>
      </w:pPr>
      <w:r>
        <w:rPr>
          <w:rFonts w:eastAsia="Times New Roman"/>
          <w:kern w:val="0"/>
          <w14:ligatures w14:val="none"/>
        </w:rPr>
        <w:lastRenderedPageBreak/>
        <w:tab/>
        <w:t xml:space="preserve">The resilience indicators were developed using community feedback, identifying climate threats based on lived experience. 15 indicators of resilience were identified through this process. Many indicators were assessed for Charles County, including but not limited </w:t>
      </w:r>
      <w:r w:rsidR="00494699">
        <w:rPr>
          <w:rFonts w:eastAsia="Times New Roman"/>
          <w:kern w:val="0"/>
          <w14:ligatures w14:val="none"/>
        </w:rPr>
        <w:t>to</w:t>
      </w:r>
      <w:r>
        <w:rPr>
          <w:rFonts w:eastAsia="Times New Roman"/>
          <w:kern w:val="0"/>
          <w14:ligatures w14:val="none"/>
        </w:rPr>
        <w:t xml:space="preserve"> critical facility locations, flood mapping, repetitive flood loss properties, flood loss insurance coverage, business disruption, pervious surface, protected habitat and waters, water quality, heat tolerance, and park equity. In addition, Dr. </w:t>
      </w:r>
      <w:proofErr w:type="spellStart"/>
      <w:r>
        <w:rPr>
          <w:rFonts w:eastAsia="Times New Roman"/>
          <w:kern w:val="0"/>
          <w14:ligatures w14:val="none"/>
        </w:rPr>
        <w:t>Laumann</w:t>
      </w:r>
      <w:proofErr w:type="spellEnd"/>
      <w:r>
        <w:rPr>
          <w:rFonts w:eastAsia="Times New Roman"/>
          <w:kern w:val="0"/>
          <w14:ligatures w14:val="none"/>
        </w:rPr>
        <w:t xml:space="preserve"> developed vulnerability indicators for Charles County that were relevant to the previous resilience indicators. These included: heat tolerance (extreme temperatures, heat – related illness), groundwater management (drought),</w:t>
      </w:r>
      <w:r w:rsidR="00D85C94">
        <w:rPr>
          <w:rFonts w:eastAsia="Times New Roman"/>
          <w:kern w:val="0"/>
          <w14:ligatures w14:val="none"/>
        </w:rPr>
        <w:t xml:space="preserve"> and</w:t>
      </w:r>
      <w:r>
        <w:rPr>
          <w:rFonts w:eastAsia="Times New Roman"/>
          <w:kern w:val="0"/>
          <w14:ligatures w14:val="none"/>
        </w:rPr>
        <w:t xml:space="preserve"> living shorelines (shoreline erosion)</w:t>
      </w:r>
    </w:p>
    <w:p w14:paraId="62B68BC8" w14:textId="77777777" w:rsidR="00EE303D" w:rsidRDefault="00EE303D" w:rsidP="006E0A23">
      <w:pPr>
        <w:ind w:firstLine="720"/>
        <w:rPr>
          <w:rFonts w:eastAsia="Times New Roman"/>
          <w:kern w:val="0"/>
          <w14:ligatures w14:val="none"/>
        </w:rPr>
      </w:pPr>
    </w:p>
    <w:p w14:paraId="526728CE" w14:textId="6BDBB604" w:rsidR="00EE303D" w:rsidRDefault="00EE303D" w:rsidP="00EE303D">
      <w:pPr>
        <w:rPr>
          <w:rFonts w:eastAsia="Times New Roman"/>
          <w:b/>
          <w:bCs/>
          <w:kern w:val="0"/>
          <w14:ligatures w14:val="none"/>
        </w:rPr>
      </w:pPr>
      <w:r w:rsidRPr="00CA1A9F">
        <w:rPr>
          <w:rFonts w:eastAsia="Times New Roman"/>
          <w:b/>
          <w:bCs/>
          <w:kern w:val="0"/>
          <w14:ligatures w14:val="none"/>
        </w:rPr>
        <w:t xml:space="preserve">Question &amp; Answer: </w:t>
      </w:r>
    </w:p>
    <w:p w14:paraId="388024D2" w14:textId="04510700" w:rsidR="00D85C94" w:rsidRPr="00D85C94" w:rsidRDefault="00D85C94"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Each county </w:t>
      </w:r>
      <w:r w:rsidR="00864BD8">
        <w:rPr>
          <w:rFonts w:eastAsia="Times New Roman"/>
          <w:kern w:val="0"/>
          <w14:ligatures w14:val="none"/>
        </w:rPr>
        <w:t>must</w:t>
      </w:r>
      <w:r>
        <w:rPr>
          <w:rFonts w:eastAsia="Times New Roman"/>
          <w:kern w:val="0"/>
          <w14:ligatures w14:val="none"/>
        </w:rPr>
        <w:t xml:space="preserve"> have a flood plan, but not all of them do, and those that don’t have extensions. </w:t>
      </w:r>
    </w:p>
    <w:p w14:paraId="5CAE4B93" w14:textId="2E91EB60" w:rsidR="00D85C94" w:rsidRPr="00D85C94" w:rsidRDefault="00D85C94" w:rsidP="00D85C94">
      <w:pPr>
        <w:pStyle w:val="ListParagraph"/>
        <w:numPr>
          <w:ilvl w:val="0"/>
          <w:numId w:val="37"/>
        </w:numPr>
        <w:rPr>
          <w:rFonts w:eastAsia="Times New Roman"/>
          <w:b/>
          <w:bCs/>
          <w:kern w:val="0"/>
          <w14:ligatures w14:val="none"/>
        </w:rPr>
      </w:pPr>
      <w:r>
        <w:rPr>
          <w:rFonts w:eastAsia="Times New Roman"/>
          <w:kern w:val="0"/>
          <w14:ligatures w14:val="none"/>
        </w:rPr>
        <w:t>Charles County’s aquifer levels are adequate, if it is low, the aquifer is capped until it recharges</w:t>
      </w:r>
    </w:p>
    <w:p w14:paraId="754EBA0C" w14:textId="52CAF71F" w:rsidR="00D85C94" w:rsidRPr="00D85C94" w:rsidRDefault="00D85C94"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Funding: There is funding for Charles County only, Dr. </w:t>
      </w:r>
      <w:proofErr w:type="spellStart"/>
      <w:r>
        <w:rPr>
          <w:rFonts w:eastAsia="Times New Roman"/>
          <w:kern w:val="0"/>
          <w14:ligatures w14:val="none"/>
        </w:rPr>
        <w:t>Laumann</w:t>
      </w:r>
      <w:proofErr w:type="spellEnd"/>
      <w:r>
        <w:rPr>
          <w:rFonts w:eastAsia="Times New Roman"/>
          <w:kern w:val="0"/>
          <w14:ligatures w14:val="none"/>
        </w:rPr>
        <w:t xml:space="preserve"> has applied for funding through NSF, though that program has disappeared, will possibly apply for funding through Chesapeake Bay Trust. </w:t>
      </w:r>
    </w:p>
    <w:p w14:paraId="1AE3BCBF" w14:textId="4675A030" w:rsidR="00D85C94" w:rsidRPr="0052372C" w:rsidRDefault="0052372C"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Assessments in Cambridge and Annapolis: Both Cambridge and Annapolis are concerned with heat and natural habitat. Pine street corridor in Cambridge, which is historically African American, needs more cooling centers. The recommendation is to have a cooling center within ¼ mile of from a </w:t>
      </w:r>
      <w:r w:rsidR="00576E18">
        <w:rPr>
          <w:rFonts w:eastAsia="Times New Roman"/>
          <w:kern w:val="0"/>
          <w14:ligatures w14:val="none"/>
        </w:rPr>
        <w:t>household</w:t>
      </w:r>
      <w:r>
        <w:rPr>
          <w:rFonts w:eastAsia="Times New Roman"/>
          <w:kern w:val="0"/>
          <w14:ligatures w14:val="none"/>
        </w:rPr>
        <w:t xml:space="preserve">, with free A/C and water. </w:t>
      </w:r>
    </w:p>
    <w:p w14:paraId="0F4647B4" w14:textId="39DF38D2" w:rsidR="0052372C" w:rsidRPr="003C74BE" w:rsidRDefault="003C74BE"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Regarding health, there is a relationship between ozone and the occurrence of asthma. Dr. </w:t>
      </w:r>
      <w:proofErr w:type="spellStart"/>
      <w:r>
        <w:rPr>
          <w:rFonts w:eastAsia="Times New Roman"/>
          <w:kern w:val="0"/>
          <w14:ligatures w14:val="none"/>
        </w:rPr>
        <w:t>Laumann</w:t>
      </w:r>
      <w:proofErr w:type="spellEnd"/>
      <w:r>
        <w:rPr>
          <w:rFonts w:eastAsia="Times New Roman"/>
          <w:kern w:val="0"/>
          <w14:ligatures w14:val="none"/>
        </w:rPr>
        <w:t xml:space="preserve"> also wanted to include mental health data, but the data itself is sensitive.  </w:t>
      </w:r>
    </w:p>
    <w:p w14:paraId="0B138A25" w14:textId="298F3EE9" w:rsidR="003C74BE" w:rsidRPr="003C74BE" w:rsidRDefault="003C74BE"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Indicators seem to look at resilience in the present climate: The indicators are developed for predicted future scenarios, though there are spatial limitations, for example a 100% score for living shorelines if 100% of your shorelines are living, but that is if that is the most you can get out of your shore, not necessarily what would work for the future. She is looking to work on Long Island Sound for future modeling. </w:t>
      </w:r>
    </w:p>
    <w:p w14:paraId="270010B2" w14:textId="572DFBCD" w:rsidR="003C74BE" w:rsidRPr="003C74BE" w:rsidRDefault="003C74BE"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How is economic impact measured for preserved farmland? Target is to preserve a certain amount of farmland; benefit is specific to farmers. </w:t>
      </w:r>
    </w:p>
    <w:p w14:paraId="7FBFB904" w14:textId="445D89D0" w:rsidR="003C74BE" w:rsidRPr="00D85C94" w:rsidRDefault="003C74BE" w:rsidP="00D85C94">
      <w:pPr>
        <w:pStyle w:val="ListParagraph"/>
        <w:numPr>
          <w:ilvl w:val="0"/>
          <w:numId w:val="37"/>
        </w:numPr>
        <w:rPr>
          <w:rFonts w:eastAsia="Times New Roman"/>
          <w:b/>
          <w:bCs/>
          <w:kern w:val="0"/>
          <w14:ligatures w14:val="none"/>
        </w:rPr>
      </w:pPr>
      <w:r>
        <w:rPr>
          <w:rFonts w:eastAsia="Times New Roman"/>
          <w:kern w:val="0"/>
          <w14:ligatures w14:val="none"/>
        </w:rPr>
        <w:t xml:space="preserve">How does this relate to federal and other rules? Air quality is based on ozone in the county. Very few air monitors there, there is funding to put in more. </w:t>
      </w:r>
    </w:p>
    <w:p w14:paraId="1ADC0918" w14:textId="52DDE9AB" w:rsidR="000D6DE7" w:rsidRDefault="000D6DE7" w:rsidP="000D6DE7">
      <w:pPr>
        <w:rPr>
          <w:rFonts w:eastAsia="Times New Roman"/>
          <w:b/>
          <w:bCs/>
          <w:kern w:val="0"/>
          <w14:ligatures w14:val="none"/>
        </w:rPr>
      </w:pPr>
      <w:proofErr w:type="spellStart"/>
      <w:r w:rsidRPr="000D6DE7">
        <w:rPr>
          <w:rFonts w:eastAsia="Times New Roman"/>
          <w:b/>
          <w:bCs/>
          <w:kern w:val="0"/>
          <w14:ligatures w14:val="none"/>
        </w:rPr>
        <w:t>Mesonet</w:t>
      </w:r>
      <w:proofErr w:type="spellEnd"/>
      <w:r>
        <w:rPr>
          <w:rFonts w:eastAsia="Times New Roman"/>
          <w:b/>
          <w:bCs/>
          <w:kern w:val="0"/>
          <w14:ligatures w14:val="none"/>
        </w:rPr>
        <w:t>:</w:t>
      </w:r>
    </w:p>
    <w:p w14:paraId="1D04A019" w14:textId="776D3294" w:rsidR="003C74BE" w:rsidRDefault="003C74BE" w:rsidP="000D6DE7">
      <w:pPr>
        <w:rPr>
          <w:rFonts w:eastAsia="Times New Roman"/>
          <w:kern w:val="0"/>
          <w14:ligatures w14:val="none"/>
        </w:rPr>
      </w:pPr>
      <w:r>
        <w:rPr>
          <w:rFonts w:eastAsia="Times New Roman"/>
          <w:b/>
          <w:bCs/>
          <w:kern w:val="0"/>
          <w14:ligatures w14:val="none"/>
        </w:rPr>
        <w:tab/>
      </w:r>
      <w:r>
        <w:rPr>
          <w:rFonts w:eastAsia="Times New Roman"/>
          <w:kern w:val="0"/>
          <w14:ligatures w14:val="none"/>
        </w:rPr>
        <w:t xml:space="preserve">James Hyde presented his work on </w:t>
      </w:r>
      <w:proofErr w:type="spellStart"/>
      <w:r>
        <w:rPr>
          <w:rFonts w:eastAsia="Times New Roman"/>
          <w:kern w:val="0"/>
          <w14:ligatures w14:val="none"/>
        </w:rPr>
        <w:t>Mesonet</w:t>
      </w:r>
      <w:proofErr w:type="spellEnd"/>
      <w:r>
        <w:rPr>
          <w:rFonts w:eastAsia="Times New Roman"/>
          <w:kern w:val="0"/>
          <w14:ligatures w14:val="none"/>
        </w:rPr>
        <w:t>, a network of weather stations built across the state of Maryland. Th</w:t>
      </w:r>
      <w:r w:rsidR="002812C7">
        <w:rPr>
          <w:rFonts w:eastAsia="Times New Roman"/>
          <w:kern w:val="0"/>
          <w14:ligatures w14:val="none"/>
        </w:rPr>
        <w:t>is project is a partnership between University of Maryland – College Park and Maryland Department of Emergency Management (MDEM)</w:t>
      </w:r>
      <w:r w:rsidR="00576E18">
        <w:rPr>
          <w:rFonts w:eastAsia="Times New Roman"/>
          <w:kern w:val="0"/>
          <w14:ligatures w14:val="none"/>
        </w:rPr>
        <w:t>.</w:t>
      </w:r>
      <w:r w:rsidR="002812C7">
        <w:rPr>
          <w:rFonts w:eastAsia="Times New Roman"/>
          <w:kern w:val="0"/>
          <w14:ligatures w14:val="none"/>
        </w:rPr>
        <w:t xml:space="preserve"> This project was developed in 2018 after the successful deployment in other states. In 2020 the concept was advanced, led by Dr. Nigam and MDEM. In 2022 Hogan designated $4 million for the project. </w:t>
      </w:r>
    </w:p>
    <w:p w14:paraId="2B2D1A34" w14:textId="259F7F36" w:rsidR="002812C7" w:rsidRPr="003C74BE" w:rsidRDefault="002812C7" w:rsidP="000D6DE7">
      <w:pPr>
        <w:rPr>
          <w:rFonts w:eastAsia="Times New Roman"/>
          <w:kern w:val="0"/>
          <w14:ligatures w14:val="none"/>
        </w:rPr>
      </w:pPr>
      <w:r>
        <w:rPr>
          <w:rFonts w:eastAsia="Times New Roman"/>
          <w:kern w:val="0"/>
          <w14:ligatures w14:val="none"/>
        </w:rPr>
        <w:lastRenderedPageBreak/>
        <w:tab/>
        <w:t>Each station has National Weather Service instrumentation. The station collects wind data at 10 m</w:t>
      </w:r>
      <w:r w:rsidR="004D693E">
        <w:rPr>
          <w:rFonts w:eastAsia="Times New Roman"/>
          <w:kern w:val="0"/>
          <w14:ligatures w14:val="none"/>
        </w:rPr>
        <w:t>eters</w:t>
      </w:r>
      <w:r>
        <w:rPr>
          <w:rFonts w:eastAsia="Times New Roman"/>
          <w:kern w:val="0"/>
          <w14:ligatures w14:val="none"/>
        </w:rPr>
        <w:t xml:space="preserve"> and is placed in an open space to remove influence from other sources. The stations aim to meet World Metrological Association standards. </w:t>
      </w:r>
      <w:proofErr w:type="spellStart"/>
      <w:r>
        <w:rPr>
          <w:rFonts w:eastAsia="Times New Roman"/>
          <w:kern w:val="0"/>
          <w14:ligatures w14:val="none"/>
        </w:rPr>
        <w:t>Mesonet</w:t>
      </w:r>
      <w:proofErr w:type="spellEnd"/>
      <w:r>
        <w:rPr>
          <w:rFonts w:eastAsia="Times New Roman"/>
          <w:kern w:val="0"/>
          <w14:ligatures w14:val="none"/>
        </w:rPr>
        <w:t xml:space="preserve"> stations provide data to the local community, with dedicated, long-term support. The data provided is research grade. Each station collect</w:t>
      </w:r>
      <w:r w:rsidR="00576E18">
        <w:rPr>
          <w:rFonts w:eastAsia="Times New Roman"/>
          <w:kern w:val="0"/>
          <w14:ligatures w14:val="none"/>
        </w:rPr>
        <w:t>s</w:t>
      </w:r>
      <w:r>
        <w:rPr>
          <w:rFonts w:eastAsia="Times New Roman"/>
          <w:kern w:val="0"/>
          <w14:ligatures w14:val="none"/>
        </w:rPr>
        <w:t xml:space="preserve"> temperature, dewpoint/humidity, wind direction and speed, soil </w:t>
      </w:r>
      <w:r w:rsidR="004D693E">
        <w:rPr>
          <w:rFonts w:eastAsia="Times New Roman"/>
          <w:kern w:val="0"/>
          <w14:ligatures w14:val="none"/>
        </w:rPr>
        <w:t>temperature</w:t>
      </w:r>
      <w:r>
        <w:rPr>
          <w:rFonts w:eastAsia="Times New Roman"/>
          <w:kern w:val="0"/>
          <w14:ligatures w14:val="none"/>
        </w:rPr>
        <w:t xml:space="preserve"> and moisture</w:t>
      </w:r>
      <w:r w:rsidR="004D693E">
        <w:rPr>
          <w:rFonts w:eastAsia="Times New Roman"/>
          <w:kern w:val="0"/>
          <w14:ligatures w14:val="none"/>
        </w:rPr>
        <w:t xml:space="preserve">, rainfall, and snow depth. Maps are updated every 5 minutes but receives data every 1 minute. </w:t>
      </w:r>
    </w:p>
    <w:p w14:paraId="7CC95564" w14:textId="77777777" w:rsidR="000D6DE7" w:rsidRDefault="000D6DE7" w:rsidP="000D6DE7">
      <w:pPr>
        <w:rPr>
          <w:rFonts w:eastAsia="Times New Roman"/>
          <w:b/>
          <w:bCs/>
          <w:kern w:val="0"/>
          <w14:ligatures w14:val="none"/>
        </w:rPr>
      </w:pPr>
      <w:r w:rsidRPr="00CA1A9F">
        <w:rPr>
          <w:rFonts w:eastAsia="Times New Roman"/>
          <w:b/>
          <w:bCs/>
          <w:kern w:val="0"/>
          <w14:ligatures w14:val="none"/>
        </w:rPr>
        <w:t xml:space="preserve">Question &amp; Answer: </w:t>
      </w:r>
    </w:p>
    <w:p w14:paraId="773E89BE" w14:textId="332B8889" w:rsidR="004D693E" w:rsidRPr="00E05BBF" w:rsidRDefault="00E05BBF" w:rsidP="004D693E">
      <w:pPr>
        <w:pStyle w:val="ListParagraph"/>
        <w:numPr>
          <w:ilvl w:val="0"/>
          <w:numId w:val="38"/>
        </w:numPr>
        <w:rPr>
          <w:rFonts w:eastAsia="Times New Roman"/>
          <w:b/>
          <w:bCs/>
          <w:kern w:val="0"/>
          <w14:ligatures w14:val="none"/>
        </w:rPr>
      </w:pPr>
      <w:r>
        <w:rPr>
          <w:rFonts w:eastAsia="Times New Roman"/>
          <w:kern w:val="0"/>
          <w14:ligatures w14:val="none"/>
        </w:rPr>
        <w:t xml:space="preserve">The </w:t>
      </w:r>
      <w:proofErr w:type="spellStart"/>
      <w:r>
        <w:rPr>
          <w:rFonts w:eastAsia="Times New Roman"/>
          <w:kern w:val="0"/>
          <w14:ligatures w14:val="none"/>
        </w:rPr>
        <w:t>mesonet</w:t>
      </w:r>
      <w:proofErr w:type="spellEnd"/>
      <w:r>
        <w:rPr>
          <w:rFonts w:eastAsia="Times New Roman"/>
          <w:kern w:val="0"/>
          <w14:ligatures w14:val="none"/>
        </w:rPr>
        <w:t xml:space="preserve"> team is working closely with the </w:t>
      </w:r>
      <w:proofErr w:type="spellStart"/>
      <w:r>
        <w:rPr>
          <w:rFonts w:eastAsia="Times New Roman"/>
          <w:kern w:val="0"/>
          <w14:ligatures w14:val="none"/>
        </w:rPr>
        <w:t>hydronet</w:t>
      </w:r>
      <w:proofErr w:type="spellEnd"/>
      <w:r>
        <w:rPr>
          <w:rFonts w:eastAsia="Times New Roman"/>
          <w:kern w:val="0"/>
          <w14:ligatures w14:val="none"/>
        </w:rPr>
        <w:t xml:space="preserve"> team, </w:t>
      </w:r>
      <w:proofErr w:type="spellStart"/>
      <w:r>
        <w:rPr>
          <w:rFonts w:eastAsia="Times New Roman"/>
          <w:kern w:val="0"/>
          <w14:ligatures w14:val="none"/>
        </w:rPr>
        <w:t>mesonet</w:t>
      </w:r>
      <w:proofErr w:type="spellEnd"/>
      <w:r>
        <w:rPr>
          <w:rFonts w:eastAsia="Times New Roman"/>
          <w:kern w:val="0"/>
          <w14:ligatures w14:val="none"/>
        </w:rPr>
        <w:t xml:space="preserve"> is a statewide network, </w:t>
      </w:r>
      <w:proofErr w:type="spellStart"/>
      <w:r>
        <w:rPr>
          <w:rFonts w:eastAsia="Times New Roman"/>
          <w:kern w:val="0"/>
          <w14:ligatures w14:val="none"/>
        </w:rPr>
        <w:t>hydronet</w:t>
      </w:r>
      <w:proofErr w:type="spellEnd"/>
      <w:r>
        <w:rPr>
          <w:rFonts w:eastAsia="Times New Roman"/>
          <w:kern w:val="0"/>
          <w14:ligatures w14:val="none"/>
        </w:rPr>
        <w:t xml:space="preserve"> would like to do weather in</w:t>
      </w:r>
      <w:r w:rsidR="00576E18">
        <w:rPr>
          <w:rFonts w:eastAsia="Times New Roman"/>
          <w:kern w:val="0"/>
          <w14:ligatures w14:val="none"/>
        </w:rPr>
        <w:t xml:space="preserve"> t</w:t>
      </w:r>
      <w:r>
        <w:rPr>
          <w:rFonts w:eastAsia="Times New Roman"/>
          <w:kern w:val="0"/>
          <w14:ligatures w14:val="none"/>
        </w:rPr>
        <w:t>h</w:t>
      </w:r>
      <w:r w:rsidR="00576E18">
        <w:rPr>
          <w:rFonts w:eastAsia="Times New Roman"/>
          <w:kern w:val="0"/>
          <w14:ligatures w14:val="none"/>
        </w:rPr>
        <w:t>e</w:t>
      </w:r>
      <w:r>
        <w:rPr>
          <w:rFonts w:eastAsia="Times New Roman"/>
          <w:kern w:val="0"/>
          <w14:ligatures w14:val="none"/>
        </w:rPr>
        <w:t xml:space="preserve"> future and have a couple site</w:t>
      </w:r>
      <w:r w:rsidR="00576E18">
        <w:rPr>
          <w:rFonts w:eastAsia="Times New Roman"/>
          <w:kern w:val="0"/>
          <w14:ligatures w14:val="none"/>
        </w:rPr>
        <w:t>s</w:t>
      </w:r>
      <w:r>
        <w:rPr>
          <w:rFonts w:eastAsia="Times New Roman"/>
          <w:kern w:val="0"/>
          <w14:ligatures w14:val="none"/>
        </w:rPr>
        <w:t xml:space="preserve"> co-located. </w:t>
      </w:r>
    </w:p>
    <w:p w14:paraId="7FC980E0" w14:textId="2619B012" w:rsidR="00E05BBF" w:rsidRPr="00E05BBF" w:rsidRDefault="00C15515" w:rsidP="004D693E">
      <w:pPr>
        <w:pStyle w:val="ListParagraph"/>
        <w:numPr>
          <w:ilvl w:val="0"/>
          <w:numId w:val="38"/>
        </w:numPr>
        <w:rPr>
          <w:rFonts w:eastAsia="Times New Roman"/>
          <w:b/>
          <w:bCs/>
          <w:kern w:val="0"/>
          <w14:ligatures w14:val="none"/>
        </w:rPr>
      </w:pPr>
      <w:r>
        <w:rPr>
          <w:rFonts w:eastAsia="Times New Roman"/>
          <w:kern w:val="0"/>
          <w14:ligatures w14:val="none"/>
        </w:rPr>
        <w:t xml:space="preserve">Relevance for long term health: </w:t>
      </w:r>
      <w:r w:rsidR="00E05BBF">
        <w:rPr>
          <w:rFonts w:eastAsia="Times New Roman"/>
          <w:kern w:val="0"/>
          <w14:ligatures w14:val="none"/>
        </w:rPr>
        <w:t>Weather data is sent to the National Weather Service, and the data is adjusted to weather models for health concerns,</w:t>
      </w:r>
      <w:r w:rsidR="00576E18">
        <w:rPr>
          <w:rFonts w:eastAsia="Times New Roman"/>
          <w:kern w:val="0"/>
          <w14:ligatures w14:val="none"/>
        </w:rPr>
        <w:t xml:space="preserve"> such as</w:t>
      </w:r>
      <w:r w:rsidR="00E05BBF">
        <w:rPr>
          <w:rFonts w:eastAsia="Times New Roman"/>
          <w:kern w:val="0"/>
          <w14:ligatures w14:val="none"/>
        </w:rPr>
        <w:t xml:space="preserve"> heat index. </w:t>
      </w:r>
    </w:p>
    <w:p w14:paraId="08497826" w14:textId="621D4DFB" w:rsidR="00E05BBF" w:rsidRPr="00C15515" w:rsidRDefault="00E05BBF" w:rsidP="004D693E">
      <w:pPr>
        <w:pStyle w:val="ListParagraph"/>
        <w:numPr>
          <w:ilvl w:val="0"/>
          <w:numId w:val="38"/>
        </w:numPr>
        <w:rPr>
          <w:rFonts w:eastAsia="Times New Roman"/>
          <w:b/>
          <w:bCs/>
          <w:kern w:val="0"/>
          <w14:ligatures w14:val="none"/>
        </w:rPr>
      </w:pPr>
      <w:r>
        <w:rPr>
          <w:rFonts w:eastAsia="Times New Roman"/>
          <w:kern w:val="0"/>
          <w14:ligatures w14:val="none"/>
        </w:rPr>
        <w:t xml:space="preserve">There are people at UMD interested in linking these observations with down-scaled climate models, though staff at </w:t>
      </w:r>
      <w:proofErr w:type="spellStart"/>
      <w:r>
        <w:rPr>
          <w:rFonts w:eastAsia="Times New Roman"/>
          <w:kern w:val="0"/>
          <w14:ligatures w14:val="none"/>
        </w:rPr>
        <w:t>mesonet</w:t>
      </w:r>
      <w:proofErr w:type="spellEnd"/>
      <w:r>
        <w:rPr>
          <w:rFonts w:eastAsia="Times New Roman"/>
          <w:kern w:val="0"/>
          <w14:ligatures w14:val="none"/>
        </w:rPr>
        <w:t xml:space="preserve"> are more </w:t>
      </w:r>
      <w:r w:rsidR="000F5FA2">
        <w:rPr>
          <w:rFonts w:eastAsia="Times New Roman"/>
          <w:kern w:val="0"/>
          <w14:ligatures w14:val="none"/>
        </w:rPr>
        <w:t>operationalists</w:t>
      </w:r>
      <w:r>
        <w:rPr>
          <w:rFonts w:eastAsia="Times New Roman"/>
          <w:kern w:val="0"/>
          <w14:ligatures w14:val="none"/>
        </w:rPr>
        <w:t>.</w:t>
      </w:r>
    </w:p>
    <w:p w14:paraId="4BE4A5EA" w14:textId="0948AFB4" w:rsidR="00C15515" w:rsidRPr="00C15515" w:rsidRDefault="00C15515" w:rsidP="004D693E">
      <w:pPr>
        <w:pStyle w:val="ListParagraph"/>
        <w:numPr>
          <w:ilvl w:val="0"/>
          <w:numId w:val="38"/>
        </w:numPr>
        <w:rPr>
          <w:rFonts w:eastAsia="Times New Roman"/>
          <w:b/>
          <w:bCs/>
          <w:kern w:val="0"/>
          <w14:ligatures w14:val="none"/>
        </w:rPr>
      </w:pPr>
      <w:r>
        <w:rPr>
          <w:rFonts w:eastAsia="Times New Roman"/>
          <w:kern w:val="0"/>
          <w14:ligatures w14:val="none"/>
        </w:rPr>
        <w:t>Weather stations are strategically placed to cover topographical and geological areas, which is done on the county level.</w:t>
      </w:r>
    </w:p>
    <w:p w14:paraId="5EBD6C54" w14:textId="1833099A" w:rsidR="00C15515" w:rsidRPr="00C15515" w:rsidRDefault="00C15515" w:rsidP="00C15515">
      <w:pPr>
        <w:pStyle w:val="ListParagraph"/>
        <w:numPr>
          <w:ilvl w:val="1"/>
          <w:numId w:val="38"/>
        </w:numPr>
        <w:rPr>
          <w:rFonts w:eastAsia="Times New Roman"/>
          <w:b/>
          <w:bCs/>
          <w:kern w:val="0"/>
          <w14:ligatures w14:val="none"/>
        </w:rPr>
      </w:pPr>
      <w:r>
        <w:rPr>
          <w:rFonts w:eastAsia="Times New Roman"/>
          <w:kern w:val="0"/>
          <w14:ligatures w14:val="none"/>
        </w:rPr>
        <w:t xml:space="preserve">The CATT lab is interested in integrating the data. The CATT lab provides MDOT with information, and can provide information on traffic jams, where there appears to be flooding, stoplights that are out of commission, etc. They are a resource for air quality, which is good for morbidity and mortality. </w:t>
      </w:r>
    </w:p>
    <w:p w14:paraId="2FAD2B3F" w14:textId="1633BECC" w:rsidR="00C15515" w:rsidRPr="00C15515" w:rsidRDefault="00C15515" w:rsidP="00C15515">
      <w:pPr>
        <w:pStyle w:val="ListParagraph"/>
        <w:numPr>
          <w:ilvl w:val="1"/>
          <w:numId w:val="38"/>
        </w:numPr>
        <w:rPr>
          <w:rFonts w:eastAsia="Times New Roman"/>
          <w:b/>
          <w:bCs/>
          <w:kern w:val="0"/>
          <w14:ligatures w14:val="none"/>
        </w:rPr>
      </w:pPr>
      <w:r>
        <w:rPr>
          <w:rFonts w:eastAsia="Times New Roman"/>
          <w:kern w:val="0"/>
          <w14:ligatures w14:val="none"/>
        </w:rPr>
        <w:t>There is talk with agencies and departments, they want to put other sensors on these stations</w:t>
      </w:r>
    </w:p>
    <w:p w14:paraId="599FF9C7" w14:textId="563F5BEC" w:rsidR="00C15515" w:rsidRPr="00C15515" w:rsidRDefault="00C15515" w:rsidP="00C15515">
      <w:pPr>
        <w:pStyle w:val="ListParagraph"/>
        <w:numPr>
          <w:ilvl w:val="0"/>
          <w:numId w:val="38"/>
        </w:numPr>
        <w:rPr>
          <w:rFonts w:eastAsia="Times New Roman"/>
          <w:b/>
          <w:bCs/>
          <w:kern w:val="0"/>
          <w14:ligatures w14:val="none"/>
        </w:rPr>
      </w:pPr>
      <w:r>
        <w:rPr>
          <w:rFonts w:eastAsia="Times New Roman"/>
          <w:kern w:val="0"/>
          <w14:ligatures w14:val="none"/>
        </w:rPr>
        <w:t xml:space="preserve">Data is free but a cost model may be introduced at some point. Hourly and daily data is free of charge. The larger </w:t>
      </w:r>
      <w:proofErr w:type="spellStart"/>
      <w:r>
        <w:rPr>
          <w:rFonts w:eastAsia="Times New Roman"/>
          <w:kern w:val="0"/>
          <w14:ligatures w14:val="none"/>
        </w:rPr>
        <w:t>mesonet</w:t>
      </w:r>
      <w:proofErr w:type="spellEnd"/>
      <w:r>
        <w:rPr>
          <w:rFonts w:eastAsia="Times New Roman"/>
          <w:kern w:val="0"/>
          <w14:ligatures w14:val="none"/>
        </w:rPr>
        <w:t xml:space="preserve"> steering committee and board will decide on a paywall.</w:t>
      </w:r>
    </w:p>
    <w:p w14:paraId="62CBEF77" w14:textId="4CD3114A" w:rsidR="00C15515" w:rsidRPr="00177A94" w:rsidRDefault="00C15515" w:rsidP="00C15515">
      <w:pPr>
        <w:pStyle w:val="ListParagraph"/>
        <w:numPr>
          <w:ilvl w:val="1"/>
          <w:numId w:val="38"/>
        </w:numPr>
        <w:rPr>
          <w:rFonts w:eastAsia="Times New Roman"/>
          <w:b/>
          <w:bCs/>
          <w:kern w:val="0"/>
          <w14:ligatures w14:val="none"/>
        </w:rPr>
      </w:pPr>
      <w:r>
        <w:rPr>
          <w:rFonts w:eastAsia="Times New Roman"/>
          <w:kern w:val="0"/>
          <w14:ligatures w14:val="none"/>
        </w:rPr>
        <w:t xml:space="preserve">Rules for pay to play is not yet written, but if you are an in-state researcher you most likely won’t have to pay. </w:t>
      </w:r>
    </w:p>
    <w:p w14:paraId="71BE9978" w14:textId="2402D1DB" w:rsidR="00177A94" w:rsidRPr="00C15515" w:rsidRDefault="00177A94" w:rsidP="00177A94">
      <w:pPr>
        <w:pStyle w:val="ListParagraph"/>
        <w:numPr>
          <w:ilvl w:val="0"/>
          <w:numId w:val="38"/>
        </w:numPr>
        <w:rPr>
          <w:rFonts w:eastAsia="Times New Roman"/>
          <w:b/>
          <w:bCs/>
          <w:kern w:val="0"/>
          <w14:ligatures w14:val="none"/>
        </w:rPr>
      </w:pPr>
      <w:r>
        <w:rPr>
          <w:rFonts w:eastAsia="Times New Roman"/>
          <w:kern w:val="0"/>
          <w14:ligatures w14:val="none"/>
        </w:rPr>
        <w:t xml:space="preserve">Comparing NOAA data and </w:t>
      </w:r>
      <w:proofErr w:type="spellStart"/>
      <w:r w:rsidR="000F5FA2">
        <w:rPr>
          <w:rFonts w:eastAsia="Times New Roman"/>
          <w:kern w:val="0"/>
          <w14:ligatures w14:val="none"/>
        </w:rPr>
        <w:t>m</w:t>
      </w:r>
      <w:r>
        <w:rPr>
          <w:rFonts w:eastAsia="Times New Roman"/>
          <w:kern w:val="0"/>
          <w14:ligatures w14:val="none"/>
        </w:rPr>
        <w:t>esonet</w:t>
      </w:r>
      <w:proofErr w:type="spellEnd"/>
      <w:r>
        <w:rPr>
          <w:rFonts w:eastAsia="Times New Roman"/>
          <w:kern w:val="0"/>
          <w14:ligatures w14:val="none"/>
        </w:rPr>
        <w:t xml:space="preserve"> data: number of cooperative sites have declined since 1975. Sites left are FAA sites, which are impacted by impervious surface. There is a debate wit</w:t>
      </w:r>
      <w:r w:rsidR="00576E18">
        <w:rPr>
          <w:rFonts w:eastAsia="Times New Roman"/>
          <w:kern w:val="0"/>
          <w14:ligatures w14:val="none"/>
        </w:rPr>
        <w:t>h Belay and James</w:t>
      </w:r>
      <w:r>
        <w:rPr>
          <w:rFonts w:eastAsia="Times New Roman"/>
          <w:kern w:val="0"/>
          <w14:ligatures w14:val="none"/>
        </w:rPr>
        <w:t xml:space="preserve"> on the quality of these airport sites. </w:t>
      </w:r>
    </w:p>
    <w:p w14:paraId="75AC7CC8" w14:textId="64165D5E" w:rsidR="000D6DE7" w:rsidRDefault="000D6DE7" w:rsidP="000D6DE7">
      <w:pPr>
        <w:rPr>
          <w:rFonts w:eastAsia="Times New Roman"/>
          <w:b/>
          <w:bCs/>
          <w:kern w:val="0"/>
          <w14:ligatures w14:val="none"/>
        </w:rPr>
      </w:pPr>
      <w:r>
        <w:rPr>
          <w:rFonts w:eastAsia="Times New Roman"/>
          <w:b/>
          <w:bCs/>
          <w:kern w:val="0"/>
          <w14:ligatures w14:val="none"/>
        </w:rPr>
        <w:t xml:space="preserve">Other Items: </w:t>
      </w:r>
    </w:p>
    <w:p w14:paraId="3BACDC69" w14:textId="07C9B840" w:rsidR="00022CC0" w:rsidRDefault="00022CC0" w:rsidP="00022CC0">
      <w:pPr>
        <w:pStyle w:val="ListParagraph"/>
        <w:numPr>
          <w:ilvl w:val="0"/>
          <w:numId w:val="39"/>
        </w:numPr>
        <w:rPr>
          <w:rFonts w:eastAsia="Times New Roman"/>
          <w:kern w:val="0"/>
          <w14:ligatures w14:val="none"/>
        </w:rPr>
      </w:pPr>
      <w:r>
        <w:rPr>
          <w:rFonts w:eastAsia="Times New Roman"/>
          <w:kern w:val="0"/>
          <w14:ligatures w14:val="none"/>
        </w:rPr>
        <w:t>Belay has access to a DOE site in Baltimore</w:t>
      </w:r>
      <w:r w:rsidR="0060385C">
        <w:rPr>
          <w:rFonts w:eastAsia="Times New Roman"/>
          <w:kern w:val="0"/>
          <w14:ligatures w14:val="none"/>
        </w:rPr>
        <w:t>, Mount Airy, and HMI that he will share with the group in the future</w:t>
      </w:r>
    </w:p>
    <w:p w14:paraId="118B815C" w14:textId="3F88975D" w:rsidR="0060385C" w:rsidRPr="00022CC0" w:rsidRDefault="0060385C" w:rsidP="00022CC0">
      <w:pPr>
        <w:pStyle w:val="ListParagraph"/>
        <w:numPr>
          <w:ilvl w:val="0"/>
          <w:numId w:val="39"/>
        </w:numPr>
        <w:rPr>
          <w:rFonts w:eastAsia="Times New Roman"/>
          <w:kern w:val="0"/>
          <w14:ligatures w14:val="none"/>
        </w:rPr>
      </w:pPr>
      <w:r>
        <w:rPr>
          <w:rFonts w:eastAsia="Times New Roman"/>
          <w:kern w:val="0"/>
          <w14:ligatures w14:val="none"/>
        </w:rPr>
        <w:t xml:space="preserve">Don </w:t>
      </w:r>
      <w:proofErr w:type="spellStart"/>
      <w:r>
        <w:rPr>
          <w:rFonts w:eastAsia="Times New Roman"/>
          <w:kern w:val="0"/>
          <w14:ligatures w14:val="none"/>
        </w:rPr>
        <w:t>Boesch</w:t>
      </w:r>
      <w:proofErr w:type="spellEnd"/>
      <w:r>
        <w:rPr>
          <w:rFonts w:eastAsia="Times New Roman"/>
          <w:kern w:val="0"/>
          <w14:ligatures w14:val="none"/>
        </w:rPr>
        <w:t xml:space="preserve"> mentioned that Victoria Coles presented a downscaled version IPCC report meant for Maryland 18 years ago. Now that that there is </w:t>
      </w:r>
      <w:r w:rsidR="000F5FA2">
        <w:rPr>
          <w:rFonts w:eastAsia="Times New Roman"/>
          <w:kern w:val="0"/>
          <w14:ligatures w14:val="none"/>
        </w:rPr>
        <w:t xml:space="preserve">more information, the STWG can </w:t>
      </w:r>
      <w:r w:rsidR="00576E18">
        <w:rPr>
          <w:rFonts w:eastAsia="Times New Roman"/>
          <w:kern w:val="0"/>
          <w14:ligatures w14:val="none"/>
        </w:rPr>
        <w:t xml:space="preserve">now </w:t>
      </w:r>
      <w:r w:rsidR="000F5FA2">
        <w:rPr>
          <w:rFonts w:eastAsia="Times New Roman"/>
          <w:kern w:val="0"/>
          <w14:ligatures w14:val="none"/>
        </w:rPr>
        <w:t>create something relevant to Maryland. Victoria mentioned that this could be a Chesapeake Global Collaboratory Project. Will discuss this in July.</w:t>
      </w:r>
    </w:p>
    <w:p w14:paraId="13EF3847" w14:textId="49022D7C" w:rsidR="00177A94" w:rsidRDefault="00177A94" w:rsidP="000D6DE7">
      <w:pPr>
        <w:rPr>
          <w:rFonts w:eastAsia="Times New Roman"/>
          <w:b/>
          <w:bCs/>
          <w:kern w:val="0"/>
          <w14:ligatures w14:val="none"/>
        </w:rPr>
      </w:pPr>
      <w:r>
        <w:rPr>
          <w:rFonts w:eastAsia="Times New Roman"/>
          <w:b/>
          <w:bCs/>
          <w:kern w:val="0"/>
          <w14:ligatures w14:val="none"/>
        </w:rPr>
        <w:tab/>
      </w:r>
    </w:p>
    <w:p w14:paraId="39A464DF" w14:textId="30EF7A46" w:rsidR="000D6DE7" w:rsidRPr="000F5FA2" w:rsidRDefault="000D6DE7" w:rsidP="000D6DE7">
      <w:pPr>
        <w:rPr>
          <w:rStyle w:val="s1"/>
          <w:rFonts w:ascii="Times New Roman" w:eastAsia="Times New Roman" w:hAnsi="Times New Roman"/>
          <w:b/>
          <w:bCs/>
          <w:kern w:val="0"/>
          <w:sz w:val="24"/>
          <w:szCs w:val="24"/>
          <w14:ligatures w14:val="none"/>
        </w:rPr>
      </w:pPr>
      <w:r>
        <w:rPr>
          <w:rFonts w:eastAsia="Times New Roman"/>
          <w:b/>
          <w:bCs/>
          <w:kern w:val="0"/>
          <w14:ligatures w14:val="none"/>
        </w:rPr>
        <w:lastRenderedPageBreak/>
        <w:t>Public Comment:</w:t>
      </w:r>
    </w:p>
    <w:p w14:paraId="1AA946CE" w14:textId="4D2DC54D" w:rsidR="00163AB1" w:rsidRDefault="00163AB1" w:rsidP="00CE32F9">
      <w:pPr>
        <w:pStyle w:val="p2"/>
        <w:rPr>
          <w:rFonts w:ascii="Times New Roman" w:hAnsi="Times New Roman"/>
          <w:sz w:val="24"/>
          <w:szCs w:val="24"/>
        </w:rPr>
      </w:pPr>
      <w:r>
        <w:rPr>
          <w:rFonts w:ascii="Times New Roman" w:hAnsi="Times New Roman"/>
          <w:sz w:val="24"/>
          <w:szCs w:val="24"/>
        </w:rPr>
        <w:tab/>
      </w:r>
      <w:r w:rsidR="000F5FA2">
        <w:rPr>
          <w:rFonts w:ascii="Times New Roman" w:hAnsi="Times New Roman"/>
          <w:iCs/>
          <w:sz w:val="24"/>
          <w:szCs w:val="24"/>
        </w:rPr>
        <w:t xml:space="preserve">Jeff Silva appreciated James Hyde’s </w:t>
      </w:r>
      <w:r w:rsidR="000F5FA2">
        <w:rPr>
          <w:rFonts w:ascii="Times New Roman" w:hAnsi="Times New Roman"/>
          <w:iCs/>
          <w:sz w:val="24"/>
          <w:szCs w:val="24"/>
        </w:rPr>
        <w:t>presentation but</w:t>
      </w:r>
      <w:r w:rsidR="000F5FA2">
        <w:rPr>
          <w:rFonts w:ascii="Times New Roman" w:hAnsi="Times New Roman"/>
          <w:iCs/>
          <w:sz w:val="24"/>
          <w:szCs w:val="24"/>
        </w:rPr>
        <w:t xml:space="preserve"> brought up there is a lot of jargon on NOAA and the </w:t>
      </w:r>
      <w:proofErr w:type="spellStart"/>
      <w:r w:rsidR="000F5FA2">
        <w:rPr>
          <w:rFonts w:ascii="Times New Roman" w:hAnsi="Times New Roman"/>
          <w:iCs/>
          <w:sz w:val="24"/>
          <w:szCs w:val="24"/>
        </w:rPr>
        <w:t>mesonet</w:t>
      </w:r>
      <w:proofErr w:type="spellEnd"/>
      <w:r w:rsidR="000F5FA2">
        <w:rPr>
          <w:rFonts w:ascii="Times New Roman" w:hAnsi="Times New Roman"/>
          <w:iCs/>
          <w:sz w:val="24"/>
          <w:szCs w:val="24"/>
        </w:rPr>
        <w:t xml:space="preserve"> website that aren’t understandable to the public. He also noticed there was more focus in Charles County on agriculture, not necessarily on tourism</w:t>
      </w:r>
      <w:r w:rsidR="000F5FA2">
        <w:rPr>
          <w:rFonts w:ascii="Times New Roman" w:hAnsi="Times New Roman"/>
          <w:iCs/>
          <w:sz w:val="24"/>
          <w:szCs w:val="24"/>
        </w:rPr>
        <w:t xml:space="preserve"> which can be impacted by flooding/erosion/wildfires</w:t>
      </w:r>
      <w:r w:rsidR="000F5FA2">
        <w:rPr>
          <w:rFonts w:ascii="Times New Roman" w:hAnsi="Times New Roman"/>
          <w:iCs/>
          <w:sz w:val="24"/>
          <w:szCs w:val="24"/>
        </w:rPr>
        <w:t>.</w:t>
      </w:r>
    </w:p>
    <w:p w14:paraId="6F2B9066" w14:textId="77777777" w:rsidR="00B05C03" w:rsidRPr="00B05C03" w:rsidRDefault="00B05C03" w:rsidP="00CE32F9">
      <w:pPr>
        <w:pStyle w:val="p2"/>
        <w:rPr>
          <w:rFonts w:ascii="Times New Roman" w:hAnsi="Times New Roman"/>
          <w:b/>
          <w:bCs/>
          <w:sz w:val="24"/>
          <w:szCs w:val="24"/>
        </w:rPr>
      </w:pPr>
    </w:p>
    <w:p w14:paraId="07E719A2" w14:textId="77777777" w:rsidR="00B05C03" w:rsidRPr="001129C7" w:rsidRDefault="00B05C03" w:rsidP="00B05C03">
      <w:pPr>
        <w:pStyle w:val="p2"/>
        <w:ind w:firstLine="720"/>
      </w:pPr>
    </w:p>
    <w:p w14:paraId="5129BB46" w14:textId="4C259E56" w:rsidR="00DF3FA0" w:rsidRDefault="008C3519" w:rsidP="00CE32F9">
      <w:pPr>
        <w:rPr>
          <w:rFonts w:eastAsia="Times New Roman"/>
          <w:b/>
          <w:bCs/>
          <w:kern w:val="0"/>
          <w14:ligatures w14:val="none"/>
        </w:rPr>
      </w:pPr>
      <w:r w:rsidRPr="00521244">
        <w:rPr>
          <w:rFonts w:eastAsia="Times New Roman"/>
          <w:b/>
          <w:bCs/>
          <w:kern w:val="0"/>
          <w14:ligatures w14:val="none"/>
        </w:rPr>
        <w:t>Resources:</w:t>
      </w:r>
    </w:p>
    <w:p w14:paraId="7D0431CE" w14:textId="488729E6" w:rsidR="000D6DE7" w:rsidRPr="00E05BBF" w:rsidRDefault="000D6DE7" w:rsidP="000D6DE7">
      <w:pPr>
        <w:pStyle w:val="ListParagraph"/>
        <w:numPr>
          <w:ilvl w:val="0"/>
          <w:numId w:val="36"/>
        </w:numPr>
        <w:rPr>
          <w:rFonts w:eastAsia="Times New Roman"/>
          <w:bCs/>
        </w:rPr>
      </w:pPr>
      <w:proofErr w:type="spellStart"/>
      <w:r w:rsidRPr="0052372C">
        <w:rPr>
          <w:b/>
          <w:bCs/>
        </w:rPr>
        <w:t>Mesonet</w:t>
      </w:r>
      <w:proofErr w:type="spellEnd"/>
      <w:r w:rsidRPr="0052372C">
        <w:rPr>
          <w:b/>
          <w:bCs/>
        </w:rPr>
        <w:t>:</w:t>
      </w:r>
      <w:r>
        <w:t xml:space="preserve"> </w:t>
      </w:r>
      <w:hyperlink r:id="rId10" w:history="1">
        <w:r w:rsidR="00E05BBF" w:rsidRPr="005754CD">
          <w:rPr>
            <w:rStyle w:val="Hyperlink"/>
            <w:rFonts w:eastAsia="Times New Roman"/>
          </w:rPr>
          <w:t>https://mesonet.umd.edu/RR/hourly/data_download.php</w:t>
        </w:r>
      </w:hyperlink>
    </w:p>
    <w:p w14:paraId="4C2B937C" w14:textId="3BCB5358" w:rsidR="00E05BBF" w:rsidRPr="00E05BBF" w:rsidRDefault="00E05BBF" w:rsidP="00E05BBF">
      <w:pPr>
        <w:pStyle w:val="ListParagraph"/>
        <w:numPr>
          <w:ilvl w:val="0"/>
          <w:numId w:val="36"/>
        </w:numPr>
        <w:rPr>
          <w:rFonts w:eastAsia="Times New Roman"/>
          <w:bCs/>
        </w:rPr>
      </w:pPr>
      <w:r>
        <w:rPr>
          <w:b/>
          <w:bCs/>
        </w:rPr>
        <w:t xml:space="preserve">CATT Laboratory: </w:t>
      </w:r>
      <w:hyperlink r:id="rId11" w:history="1">
        <w:r w:rsidRPr="005754CD">
          <w:rPr>
            <w:rStyle w:val="Hyperlink"/>
          </w:rPr>
          <w:t>https://www.cattlab.umd.edu</w:t>
        </w:r>
      </w:hyperlink>
    </w:p>
    <w:p w14:paraId="359D8CC3" w14:textId="0216617F" w:rsidR="00E05BBF" w:rsidRDefault="000F5FA2" w:rsidP="00E05BBF">
      <w:pPr>
        <w:pStyle w:val="ListParagraph"/>
        <w:numPr>
          <w:ilvl w:val="0"/>
          <w:numId w:val="36"/>
        </w:numPr>
        <w:rPr>
          <w:rFonts w:eastAsia="Times New Roman"/>
          <w:bCs/>
        </w:rPr>
      </w:pPr>
      <w:r>
        <w:rPr>
          <w:rFonts w:eastAsia="Times New Roman"/>
          <w:bCs/>
        </w:rPr>
        <w:t xml:space="preserve">Chesapeake Global Collaboratory: </w:t>
      </w:r>
      <w:hyperlink r:id="rId12" w:history="1">
        <w:r w:rsidRPr="005754CD">
          <w:rPr>
            <w:rStyle w:val="Hyperlink"/>
            <w:rFonts w:eastAsia="Times New Roman"/>
            <w:bCs/>
          </w:rPr>
          <w:t>https://www.umces.edu/chesapeake-global-collaboratory</w:t>
        </w:r>
      </w:hyperlink>
    </w:p>
    <w:p w14:paraId="2AA1AAA1" w14:textId="77777777" w:rsidR="000F5FA2" w:rsidRPr="00E05BBF" w:rsidRDefault="000F5FA2" w:rsidP="000F5FA2">
      <w:pPr>
        <w:pStyle w:val="ListParagraph"/>
        <w:rPr>
          <w:rFonts w:eastAsia="Times New Roman"/>
          <w:bCs/>
        </w:rPr>
      </w:pPr>
    </w:p>
    <w:p w14:paraId="71BB40A7" w14:textId="24F7B4A8" w:rsidR="00D81A3E" w:rsidRPr="008C3519" w:rsidRDefault="00D81A3E" w:rsidP="000D6DE7">
      <w:pPr>
        <w:pStyle w:val="ListParagraph"/>
      </w:pPr>
    </w:p>
    <w:sectPr w:rsidR="00D81A3E" w:rsidRPr="008C351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D2A61" w14:textId="77777777" w:rsidR="006B070C" w:rsidRDefault="006B070C" w:rsidP="004655A0">
      <w:pPr>
        <w:spacing w:after="0" w:line="240" w:lineRule="auto"/>
      </w:pPr>
      <w:r>
        <w:separator/>
      </w:r>
    </w:p>
  </w:endnote>
  <w:endnote w:type="continuationSeparator" w:id="0">
    <w:p w14:paraId="510FEC86" w14:textId="77777777" w:rsidR="006B070C" w:rsidRDefault="006B070C" w:rsidP="0046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30932" w14:textId="77777777" w:rsidR="006B070C" w:rsidRDefault="006B070C" w:rsidP="004655A0">
      <w:pPr>
        <w:spacing w:after="0" w:line="240" w:lineRule="auto"/>
      </w:pPr>
      <w:r>
        <w:separator/>
      </w:r>
    </w:p>
  </w:footnote>
  <w:footnote w:type="continuationSeparator" w:id="0">
    <w:p w14:paraId="7A513C4E" w14:textId="77777777" w:rsidR="006B070C" w:rsidRDefault="006B070C" w:rsidP="00465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A00C" w14:textId="0F722998" w:rsidR="004655A0" w:rsidRDefault="004655A0">
    <w:pPr>
      <w:pStyle w:val="Header"/>
    </w:pPr>
    <w:r w:rsidRPr="00F477B8">
      <w:rPr>
        <w:rFonts w:ascii="Tahoma" w:eastAsia="Tahoma" w:hAnsi="Tahoma" w:cs="Tahoma"/>
        <w:noProof/>
        <w:color w:val="auto"/>
        <w:kern w:val="0"/>
        <w:sz w:val="20"/>
        <w:szCs w:val="20"/>
        <w14:ligatures w14:val="none"/>
      </w:rPr>
      <w:drawing>
        <wp:inline distT="0" distB="0" distL="0" distR="0" wp14:anchorId="29B27341" wp14:editId="30E7B06E">
          <wp:extent cx="5943600" cy="3841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384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13B9B"/>
    <w:multiLevelType w:val="hybridMultilevel"/>
    <w:tmpl w:val="E71C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2A13"/>
    <w:multiLevelType w:val="hybridMultilevel"/>
    <w:tmpl w:val="A3B4B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ED32C6"/>
    <w:multiLevelType w:val="multilevel"/>
    <w:tmpl w:val="096C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40756"/>
    <w:multiLevelType w:val="multilevel"/>
    <w:tmpl w:val="481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86DF7"/>
    <w:multiLevelType w:val="hybridMultilevel"/>
    <w:tmpl w:val="F0D0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B1174"/>
    <w:multiLevelType w:val="hybridMultilevel"/>
    <w:tmpl w:val="9B8E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67D2"/>
    <w:multiLevelType w:val="multilevel"/>
    <w:tmpl w:val="573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24BC5"/>
    <w:multiLevelType w:val="multilevel"/>
    <w:tmpl w:val="294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70578"/>
    <w:multiLevelType w:val="multilevel"/>
    <w:tmpl w:val="124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42D8D"/>
    <w:multiLevelType w:val="hybridMultilevel"/>
    <w:tmpl w:val="04DA664E"/>
    <w:lvl w:ilvl="0" w:tplc="8BB8B226">
      <w:start w:val="1"/>
      <w:numFmt w:val="decimal"/>
      <w:lvlText w:val="%1."/>
      <w:lvlJc w:val="left"/>
      <w:pPr>
        <w:ind w:left="1080" w:hanging="72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E615D"/>
    <w:multiLevelType w:val="hybridMultilevel"/>
    <w:tmpl w:val="D508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64F65"/>
    <w:multiLevelType w:val="multilevel"/>
    <w:tmpl w:val="3C4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E289B"/>
    <w:multiLevelType w:val="multilevel"/>
    <w:tmpl w:val="DFB8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35F75"/>
    <w:multiLevelType w:val="multilevel"/>
    <w:tmpl w:val="B4B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227DB"/>
    <w:multiLevelType w:val="multilevel"/>
    <w:tmpl w:val="545254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97FEE"/>
    <w:multiLevelType w:val="hybridMultilevel"/>
    <w:tmpl w:val="3DE6E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2A7F08"/>
    <w:multiLevelType w:val="multilevel"/>
    <w:tmpl w:val="47E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A144C"/>
    <w:multiLevelType w:val="multilevel"/>
    <w:tmpl w:val="D4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F1415"/>
    <w:multiLevelType w:val="multilevel"/>
    <w:tmpl w:val="16A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76CD9"/>
    <w:multiLevelType w:val="hybridMultilevel"/>
    <w:tmpl w:val="D32A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00B23"/>
    <w:multiLevelType w:val="multilevel"/>
    <w:tmpl w:val="CC0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77707"/>
    <w:multiLevelType w:val="multilevel"/>
    <w:tmpl w:val="4D8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310FD"/>
    <w:multiLevelType w:val="hybridMultilevel"/>
    <w:tmpl w:val="FCDE5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9592C"/>
    <w:multiLevelType w:val="multilevel"/>
    <w:tmpl w:val="68E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B16A5"/>
    <w:multiLevelType w:val="hybridMultilevel"/>
    <w:tmpl w:val="C922924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6" w15:restartNumberingAfterBreak="0">
    <w:nsid w:val="5FA15EE6"/>
    <w:multiLevelType w:val="hybridMultilevel"/>
    <w:tmpl w:val="D98099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B81B34"/>
    <w:multiLevelType w:val="multilevel"/>
    <w:tmpl w:val="7CD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40D45"/>
    <w:multiLevelType w:val="hybridMultilevel"/>
    <w:tmpl w:val="89D8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D4D4E"/>
    <w:multiLevelType w:val="multilevel"/>
    <w:tmpl w:val="E26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962EC"/>
    <w:multiLevelType w:val="multilevel"/>
    <w:tmpl w:val="766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72380"/>
    <w:multiLevelType w:val="hybridMultilevel"/>
    <w:tmpl w:val="993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113EC"/>
    <w:multiLevelType w:val="multilevel"/>
    <w:tmpl w:val="D7323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606776"/>
    <w:multiLevelType w:val="hybridMultilevel"/>
    <w:tmpl w:val="E82E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928C5"/>
    <w:multiLevelType w:val="multilevel"/>
    <w:tmpl w:val="883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4194">
    <w:abstractNumId w:val="24"/>
  </w:num>
  <w:num w:numId="2" w16cid:durableId="537157228">
    <w:abstractNumId w:val="30"/>
  </w:num>
  <w:num w:numId="3" w16cid:durableId="1427075399">
    <w:abstractNumId w:val="17"/>
  </w:num>
  <w:num w:numId="4" w16cid:durableId="1796675324">
    <w:abstractNumId w:val="34"/>
  </w:num>
  <w:num w:numId="5" w16cid:durableId="589117420">
    <w:abstractNumId w:val="3"/>
  </w:num>
  <w:num w:numId="6" w16cid:durableId="510265690">
    <w:abstractNumId w:val="4"/>
  </w:num>
  <w:num w:numId="7" w16cid:durableId="1359817881">
    <w:abstractNumId w:val="27"/>
  </w:num>
  <w:num w:numId="8" w16cid:durableId="888372917">
    <w:abstractNumId w:val="8"/>
  </w:num>
  <w:num w:numId="9" w16cid:durableId="1608653328">
    <w:abstractNumId w:val="21"/>
  </w:num>
  <w:num w:numId="10" w16cid:durableId="384262136">
    <w:abstractNumId w:val="9"/>
  </w:num>
  <w:num w:numId="11" w16cid:durableId="287855639">
    <w:abstractNumId w:val="32"/>
  </w:num>
  <w:num w:numId="12" w16cid:durableId="1348412420">
    <w:abstractNumId w:val="32"/>
    <w:lvlOverride w:ilvl="1">
      <w:lvl w:ilvl="1">
        <w:numFmt w:val="lowerLetter"/>
        <w:lvlText w:val="%2."/>
        <w:lvlJc w:val="left"/>
      </w:lvl>
    </w:lvlOverride>
  </w:num>
  <w:num w:numId="13" w16cid:durableId="1895970554">
    <w:abstractNumId w:val="32"/>
    <w:lvlOverride w:ilvl="1">
      <w:lvl w:ilvl="1">
        <w:numFmt w:val="lowerLetter"/>
        <w:lvlText w:val="%2."/>
        <w:lvlJc w:val="left"/>
      </w:lvl>
    </w:lvlOverride>
  </w:num>
  <w:num w:numId="14" w16cid:durableId="1091046095">
    <w:abstractNumId w:val="32"/>
    <w:lvlOverride w:ilvl="1">
      <w:lvl w:ilvl="1">
        <w:numFmt w:val="lowerLetter"/>
        <w:lvlText w:val="%2."/>
        <w:lvlJc w:val="left"/>
      </w:lvl>
    </w:lvlOverride>
  </w:num>
  <w:num w:numId="15" w16cid:durableId="2068604647">
    <w:abstractNumId w:val="32"/>
    <w:lvlOverride w:ilvl="1">
      <w:lvl w:ilvl="1">
        <w:numFmt w:val="lowerLetter"/>
        <w:lvlText w:val="%2."/>
        <w:lvlJc w:val="left"/>
      </w:lvl>
    </w:lvlOverride>
  </w:num>
  <w:num w:numId="16" w16cid:durableId="1873612025">
    <w:abstractNumId w:val="22"/>
  </w:num>
  <w:num w:numId="17" w16cid:durableId="1892423078">
    <w:abstractNumId w:val="29"/>
  </w:num>
  <w:num w:numId="18" w16cid:durableId="1330644979">
    <w:abstractNumId w:val="14"/>
  </w:num>
  <w:num w:numId="19" w16cid:durableId="2111780785">
    <w:abstractNumId w:val="12"/>
  </w:num>
  <w:num w:numId="20" w16cid:durableId="641736976">
    <w:abstractNumId w:val="19"/>
  </w:num>
  <w:num w:numId="21" w16cid:durableId="829177530">
    <w:abstractNumId w:val="15"/>
  </w:num>
  <w:num w:numId="22" w16cid:durableId="1622684221">
    <w:abstractNumId w:val="13"/>
  </w:num>
  <w:num w:numId="23" w16cid:durableId="918060691">
    <w:abstractNumId w:val="7"/>
  </w:num>
  <w:num w:numId="24" w16cid:durableId="379788097">
    <w:abstractNumId w:val="18"/>
  </w:num>
  <w:num w:numId="25" w16cid:durableId="548569069">
    <w:abstractNumId w:val="31"/>
  </w:num>
  <w:num w:numId="26" w16cid:durableId="1629971545">
    <w:abstractNumId w:val="33"/>
  </w:num>
  <w:num w:numId="27" w16cid:durableId="831719473">
    <w:abstractNumId w:val="25"/>
  </w:num>
  <w:num w:numId="28" w16cid:durableId="1464272899">
    <w:abstractNumId w:val="2"/>
  </w:num>
  <w:num w:numId="29" w16cid:durableId="1241527059">
    <w:abstractNumId w:val="16"/>
  </w:num>
  <w:num w:numId="30" w16cid:durableId="1558006863">
    <w:abstractNumId w:val="20"/>
  </w:num>
  <w:num w:numId="31" w16cid:durableId="1478259650">
    <w:abstractNumId w:val="0"/>
  </w:num>
  <w:num w:numId="32" w16cid:durableId="812211154">
    <w:abstractNumId w:val="10"/>
  </w:num>
  <w:num w:numId="33" w16cid:durableId="220606074">
    <w:abstractNumId w:val="23"/>
  </w:num>
  <w:num w:numId="34" w16cid:durableId="1908226907">
    <w:abstractNumId w:val="26"/>
  </w:num>
  <w:num w:numId="35" w16cid:durableId="289678268">
    <w:abstractNumId w:val="11"/>
  </w:num>
  <w:num w:numId="36" w16cid:durableId="1145976378">
    <w:abstractNumId w:val="1"/>
  </w:num>
  <w:num w:numId="37" w16cid:durableId="1225069824">
    <w:abstractNumId w:val="28"/>
  </w:num>
  <w:num w:numId="38" w16cid:durableId="105010204">
    <w:abstractNumId w:val="6"/>
  </w:num>
  <w:num w:numId="39" w16cid:durableId="1644964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B4"/>
    <w:rsid w:val="00022CC0"/>
    <w:rsid w:val="0003214B"/>
    <w:rsid w:val="00040FAA"/>
    <w:rsid w:val="00041841"/>
    <w:rsid w:val="000651A5"/>
    <w:rsid w:val="00075E5F"/>
    <w:rsid w:val="000C426B"/>
    <w:rsid w:val="000C79FB"/>
    <w:rsid w:val="000D6DE7"/>
    <w:rsid w:val="000F5FA2"/>
    <w:rsid w:val="001129C7"/>
    <w:rsid w:val="00163AB1"/>
    <w:rsid w:val="00164447"/>
    <w:rsid w:val="00174A8E"/>
    <w:rsid w:val="00177A94"/>
    <w:rsid w:val="00191A56"/>
    <w:rsid w:val="001B0FB5"/>
    <w:rsid w:val="001B2DD8"/>
    <w:rsid w:val="001C5A7F"/>
    <w:rsid w:val="001D002E"/>
    <w:rsid w:val="001D30B0"/>
    <w:rsid w:val="001F6B06"/>
    <w:rsid w:val="001F6C66"/>
    <w:rsid w:val="001F73F6"/>
    <w:rsid w:val="00201995"/>
    <w:rsid w:val="002036B4"/>
    <w:rsid w:val="002231C2"/>
    <w:rsid w:val="0023030E"/>
    <w:rsid w:val="00270A6B"/>
    <w:rsid w:val="002812C7"/>
    <w:rsid w:val="002C4E8E"/>
    <w:rsid w:val="002D3225"/>
    <w:rsid w:val="002E1F7D"/>
    <w:rsid w:val="002F4E78"/>
    <w:rsid w:val="002F5B66"/>
    <w:rsid w:val="00326E2D"/>
    <w:rsid w:val="00336F43"/>
    <w:rsid w:val="003421DB"/>
    <w:rsid w:val="0035035A"/>
    <w:rsid w:val="00357B13"/>
    <w:rsid w:val="00374DDB"/>
    <w:rsid w:val="00376BF2"/>
    <w:rsid w:val="003807E3"/>
    <w:rsid w:val="003C74BE"/>
    <w:rsid w:val="004171FD"/>
    <w:rsid w:val="004302B4"/>
    <w:rsid w:val="0045090D"/>
    <w:rsid w:val="004610AE"/>
    <w:rsid w:val="004633FB"/>
    <w:rsid w:val="004655A0"/>
    <w:rsid w:val="00494699"/>
    <w:rsid w:val="004D693E"/>
    <w:rsid w:val="004D6CCE"/>
    <w:rsid w:val="004E113A"/>
    <w:rsid w:val="004E390B"/>
    <w:rsid w:val="004F23FE"/>
    <w:rsid w:val="00506CCD"/>
    <w:rsid w:val="00511B44"/>
    <w:rsid w:val="00521244"/>
    <w:rsid w:val="0052372C"/>
    <w:rsid w:val="005419B0"/>
    <w:rsid w:val="005472B8"/>
    <w:rsid w:val="00555534"/>
    <w:rsid w:val="00576964"/>
    <w:rsid w:val="00576E18"/>
    <w:rsid w:val="005825A0"/>
    <w:rsid w:val="00586D5E"/>
    <w:rsid w:val="00592B3B"/>
    <w:rsid w:val="005C78DF"/>
    <w:rsid w:val="0060385C"/>
    <w:rsid w:val="006045F4"/>
    <w:rsid w:val="0061270F"/>
    <w:rsid w:val="00623A35"/>
    <w:rsid w:val="0063683E"/>
    <w:rsid w:val="0066238F"/>
    <w:rsid w:val="0066297D"/>
    <w:rsid w:val="006704AB"/>
    <w:rsid w:val="00682475"/>
    <w:rsid w:val="00695199"/>
    <w:rsid w:val="006964AD"/>
    <w:rsid w:val="006B070C"/>
    <w:rsid w:val="006B12B4"/>
    <w:rsid w:val="006B259D"/>
    <w:rsid w:val="006E0A23"/>
    <w:rsid w:val="006E7E4D"/>
    <w:rsid w:val="00716364"/>
    <w:rsid w:val="00727D1E"/>
    <w:rsid w:val="00753B03"/>
    <w:rsid w:val="007730CD"/>
    <w:rsid w:val="007B6A85"/>
    <w:rsid w:val="007C303D"/>
    <w:rsid w:val="007C6497"/>
    <w:rsid w:val="00804C48"/>
    <w:rsid w:val="00825903"/>
    <w:rsid w:val="00825AC8"/>
    <w:rsid w:val="00827093"/>
    <w:rsid w:val="00832ABA"/>
    <w:rsid w:val="0083344B"/>
    <w:rsid w:val="00837E53"/>
    <w:rsid w:val="00864BD8"/>
    <w:rsid w:val="00870940"/>
    <w:rsid w:val="00894BC4"/>
    <w:rsid w:val="00894E7B"/>
    <w:rsid w:val="00896C02"/>
    <w:rsid w:val="008B24B3"/>
    <w:rsid w:val="008B40B9"/>
    <w:rsid w:val="008C3519"/>
    <w:rsid w:val="008D0EE8"/>
    <w:rsid w:val="008E11BC"/>
    <w:rsid w:val="00914571"/>
    <w:rsid w:val="00914AB1"/>
    <w:rsid w:val="00915919"/>
    <w:rsid w:val="00926DEC"/>
    <w:rsid w:val="0096330E"/>
    <w:rsid w:val="00965E1C"/>
    <w:rsid w:val="00966EE9"/>
    <w:rsid w:val="009750F1"/>
    <w:rsid w:val="00986E85"/>
    <w:rsid w:val="009C7F56"/>
    <w:rsid w:val="009E3F7C"/>
    <w:rsid w:val="00A109CE"/>
    <w:rsid w:val="00A73E06"/>
    <w:rsid w:val="00AB364C"/>
    <w:rsid w:val="00AD0CD6"/>
    <w:rsid w:val="00AD212C"/>
    <w:rsid w:val="00AD3566"/>
    <w:rsid w:val="00B05C03"/>
    <w:rsid w:val="00B06EB6"/>
    <w:rsid w:val="00B0750C"/>
    <w:rsid w:val="00B258F5"/>
    <w:rsid w:val="00B764D6"/>
    <w:rsid w:val="00B7680F"/>
    <w:rsid w:val="00B97806"/>
    <w:rsid w:val="00BB12CF"/>
    <w:rsid w:val="00BD3E77"/>
    <w:rsid w:val="00C15515"/>
    <w:rsid w:val="00C809F5"/>
    <w:rsid w:val="00C829CC"/>
    <w:rsid w:val="00C93C7F"/>
    <w:rsid w:val="00CA1A9F"/>
    <w:rsid w:val="00CA71B2"/>
    <w:rsid w:val="00CE32F9"/>
    <w:rsid w:val="00D13994"/>
    <w:rsid w:val="00D41737"/>
    <w:rsid w:val="00D515C9"/>
    <w:rsid w:val="00D579BA"/>
    <w:rsid w:val="00D81A3E"/>
    <w:rsid w:val="00D85C94"/>
    <w:rsid w:val="00D97052"/>
    <w:rsid w:val="00DA1E13"/>
    <w:rsid w:val="00DB3D8C"/>
    <w:rsid w:val="00DC10F7"/>
    <w:rsid w:val="00DF3FA0"/>
    <w:rsid w:val="00E05BBF"/>
    <w:rsid w:val="00E51D69"/>
    <w:rsid w:val="00E56625"/>
    <w:rsid w:val="00E652EC"/>
    <w:rsid w:val="00E85F91"/>
    <w:rsid w:val="00EA558A"/>
    <w:rsid w:val="00EA71A2"/>
    <w:rsid w:val="00EB0671"/>
    <w:rsid w:val="00EE303D"/>
    <w:rsid w:val="00EE6592"/>
    <w:rsid w:val="00F03B69"/>
    <w:rsid w:val="00F054D5"/>
    <w:rsid w:val="00F06941"/>
    <w:rsid w:val="00F071F0"/>
    <w:rsid w:val="00F20291"/>
    <w:rsid w:val="00F645C2"/>
    <w:rsid w:val="00F823F4"/>
    <w:rsid w:val="00FA6D89"/>
    <w:rsid w:val="00FE7A30"/>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49C8"/>
  <w15:chartTrackingRefBased/>
  <w15:docId w15:val="{E8D55939-5BE2-4258-A5EE-3BB94A0B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7A94"/>
    <w:pPr>
      <w:spacing w:before="100" w:beforeAutospacing="1" w:after="100" w:afterAutospacing="1" w:line="240" w:lineRule="auto"/>
      <w:outlineLvl w:val="0"/>
    </w:pPr>
    <w:rPr>
      <w:rFonts w:eastAsia="Times New Roman"/>
      <w:b/>
      <w:bCs/>
      <w:color w:val="auto"/>
      <w:kern w:val="36"/>
      <w:sz w:val="48"/>
      <w:szCs w:val="48"/>
      <w:lang w:eastAsia="ja-JP" w:bidi="b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2B4"/>
    <w:pPr>
      <w:spacing w:before="100" w:beforeAutospacing="1" w:after="100" w:afterAutospacing="1" w:line="240" w:lineRule="auto"/>
    </w:pPr>
    <w:rPr>
      <w:rFonts w:eastAsia="Times New Roman"/>
      <w:color w:val="auto"/>
      <w:kern w:val="0"/>
      <w14:ligatures w14:val="none"/>
    </w:rPr>
  </w:style>
  <w:style w:type="character" w:styleId="Hyperlink">
    <w:name w:val="Hyperlink"/>
    <w:basedOn w:val="DefaultParagraphFont"/>
    <w:unhideWhenUsed/>
    <w:rsid w:val="006B12B4"/>
    <w:rPr>
      <w:color w:val="0000FF"/>
      <w:u w:val="single"/>
    </w:rPr>
  </w:style>
  <w:style w:type="paragraph" w:styleId="ListParagraph">
    <w:name w:val="List Paragraph"/>
    <w:basedOn w:val="Normal"/>
    <w:uiPriority w:val="34"/>
    <w:qFormat/>
    <w:rsid w:val="001F6C66"/>
    <w:pPr>
      <w:ind w:left="720"/>
      <w:contextualSpacing/>
    </w:pPr>
  </w:style>
  <w:style w:type="paragraph" w:styleId="Header">
    <w:name w:val="header"/>
    <w:basedOn w:val="Normal"/>
    <w:link w:val="HeaderChar"/>
    <w:uiPriority w:val="99"/>
    <w:unhideWhenUsed/>
    <w:rsid w:val="00465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A0"/>
  </w:style>
  <w:style w:type="paragraph" w:styleId="Footer">
    <w:name w:val="footer"/>
    <w:basedOn w:val="Normal"/>
    <w:link w:val="FooterChar"/>
    <w:uiPriority w:val="99"/>
    <w:unhideWhenUsed/>
    <w:rsid w:val="0046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A0"/>
  </w:style>
  <w:style w:type="character" w:styleId="UnresolvedMention">
    <w:name w:val="Unresolved Mention"/>
    <w:basedOn w:val="DefaultParagraphFont"/>
    <w:uiPriority w:val="99"/>
    <w:semiHidden/>
    <w:unhideWhenUsed/>
    <w:rsid w:val="00521244"/>
    <w:rPr>
      <w:color w:val="605E5C"/>
      <w:shd w:val="clear" w:color="auto" w:fill="E1DFDD"/>
    </w:rPr>
  </w:style>
  <w:style w:type="paragraph" w:customStyle="1" w:styleId="p1">
    <w:name w:val="p1"/>
    <w:basedOn w:val="Normal"/>
    <w:rsid w:val="00AB364C"/>
    <w:pPr>
      <w:spacing w:after="0" w:line="240" w:lineRule="auto"/>
    </w:pPr>
    <w:rPr>
      <w:rFonts w:eastAsia="Times New Roman"/>
      <w:color w:val="auto"/>
      <w:kern w:val="0"/>
      <w:lang w:eastAsia="ja-JP" w:bidi="bn-IN"/>
      <w14:ligatures w14:val="none"/>
    </w:rPr>
  </w:style>
  <w:style w:type="paragraph" w:customStyle="1" w:styleId="p2">
    <w:name w:val="p2"/>
    <w:basedOn w:val="Normal"/>
    <w:rsid w:val="00AB364C"/>
    <w:pPr>
      <w:spacing w:after="0" w:line="240" w:lineRule="auto"/>
    </w:pPr>
    <w:rPr>
      <w:rFonts w:ascii="Helvetica Neue" w:eastAsia="Times New Roman" w:hAnsi="Helvetica Neue"/>
      <w:color w:val="auto"/>
      <w:kern w:val="0"/>
      <w:sz w:val="20"/>
      <w:szCs w:val="20"/>
      <w:lang w:eastAsia="ja-JP" w:bidi="bn-IN"/>
      <w14:ligatures w14:val="none"/>
    </w:rPr>
  </w:style>
  <w:style w:type="character" w:customStyle="1" w:styleId="s1">
    <w:name w:val="s1"/>
    <w:basedOn w:val="DefaultParagraphFont"/>
    <w:rsid w:val="00AB364C"/>
    <w:rPr>
      <w:rFonts w:ascii="Helvetica" w:hAnsi="Helvetica" w:hint="default"/>
      <w:sz w:val="18"/>
      <w:szCs w:val="18"/>
    </w:rPr>
  </w:style>
  <w:style w:type="character" w:customStyle="1" w:styleId="s2">
    <w:name w:val="s2"/>
    <w:basedOn w:val="DefaultParagraphFont"/>
    <w:rsid w:val="00AB364C"/>
    <w:rPr>
      <w:rFonts w:ascii="Helvetica Neue" w:hAnsi="Helvetica Neue" w:hint="default"/>
      <w:sz w:val="20"/>
      <w:szCs w:val="20"/>
    </w:rPr>
  </w:style>
  <w:style w:type="character" w:customStyle="1" w:styleId="apple-converted-space">
    <w:name w:val="apple-converted-space"/>
    <w:basedOn w:val="DefaultParagraphFont"/>
    <w:rsid w:val="00AB364C"/>
  </w:style>
  <w:style w:type="character" w:styleId="FollowedHyperlink">
    <w:name w:val="FollowedHyperlink"/>
    <w:basedOn w:val="DefaultParagraphFont"/>
    <w:uiPriority w:val="99"/>
    <w:semiHidden/>
    <w:unhideWhenUsed/>
    <w:rsid w:val="0066238F"/>
    <w:rPr>
      <w:color w:val="954F72" w:themeColor="followedHyperlink"/>
      <w:u w:val="single"/>
    </w:rPr>
  </w:style>
  <w:style w:type="character" w:customStyle="1" w:styleId="Heading1Char">
    <w:name w:val="Heading 1 Char"/>
    <w:basedOn w:val="DefaultParagraphFont"/>
    <w:link w:val="Heading1"/>
    <w:uiPriority w:val="9"/>
    <w:rsid w:val="00177A94"/>
    <w:rPr>
      <w:rFonts w:eastAsia="Times New Roman"/>
      <w:b/>
      <w:bCs/>
      <w:color w:val="auto"/>
      <w:kern w:val="36"/>
      <w:sz w:val="48"/>
      <w:szCs w:val="48"/>
      <w:lang w:eastAsia="ja-JP"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504479">
      <w:bodyDiv w:val="1"/>
      <w:marLeft w:val="0"/>
      <w:marRight w:val="0"/>
      <w:marTop w:val="0"/>
      <w:marBottom w:val="0"/>
      <w:divBdr>
        <w:top w:val="none" w:sz="0" w:space="0" w:color="auto"/>
        <w:left w:val="none" w:sz="0" w:space="0" w:color="auto"/>
        <w:bottom w:val="none" w:sz="0" w:space="0" w:color="auto"/>
        <w:right w:val="none" w:sz="0" w:space="0" w:color="auto"/>
      </w:divBdr>
    </w:div>
    <w:div w:id="522742190">
      <w:bodyDiv w:val="1"/>
      <w:marLeft w:val="0"/>
      <w:marRight w:val="0"/>
      <w:marTop w:val="0"/>
      <w:marBottom w:val="0"/>
      <w:divBdr>
        <w:top w:val="none" w:sz="0" w:space="0" w:color="auto"/>
        <w:left w:val="none" w:sz="0" w:space="0" w:color="auto"/>
        <w:bottom w:val="none" w:sz="0" w:space="0" w:color="auto"/>
        <w:right w:val="none" w:sz="0" w:space="0" w:color="auto"/>
      </w:divBdr>
      <w:divsChild>
        <w:div w:id="2079860335">
          <w:marLeft w:val="0"/>
          <w:marRight w:val="0"/>
          <w:marTop w:val="0"/>
          <w:marBottom w:val="0"/>
          <w:divBdr>
            <w:top w:val="none" w:sz="0" w:space="0" w:color="auto"/>
            <w:left w:val="none" w:sz="0" w:space="0" w:color="auto"/>
            <w:bottom w:val="none" w:sz="0" w:space="0" w:color="auto"/>
            <w:right w:val="none" w:sz="0" w:space="0" w:color="auto"/>
          </w:divBdr>
        </w:div>
        <w:div w:id="214126592">
          <w:marLeft w:val="0"/>
          <w:marRight w:val="0"/>
          <w:marTop w:val="0"/>
          <w:marBottom w:val="0"/>
          <w:divBdr>
            <w:top w:val="none" w:sz="0" w:space="0" w:color="auto"/>
            <w:left w:val="none" w:sz="0" w:space="0" w:color="auto"/>
            <w:bottom w:val="none" w:sz="0" w:space="0" w:color="auto"/>
            <w:right w:val="none" w:sz="0" w:space="0" w:color="auto"/>
          </w:divBdr>
        </w:div>
      </w:divsChild>
    </w:div>
    <w:div w:id="866983746">
      <w:bodyDiv w:val="1"/>
      <w:marLeft w:val="0"/>
      <w:marRight w:val="0"/>
      <w:marTop w:val="0"/>
      <w:marBottom w:val="0"/>
      <w:divBdr>
        <w:top w:val="none" w:sz="0" w:space="0" w:color="auto"/>
        <w:left w:val="none" w:sz="0" w:space="0" w:color="auto"/>
        <w:bottom w:val="none" w:sz="0" w:space="0" w:color="auto"/>
        <w:right w:val="none" w:sz="0" w:space="0" w:color="auto"/>
      </w:divBdr>
    </w:div>
    <w:div w:id="943920944">
      <w:bodyDiv w:val="1"/>
      <w:marLeft w:val="0"/>
      <w:marRight w:val="0"/>
      <w:marTop w:val="0"/>
      <w:marBottom w:val="0"/>
      <w:divBdr>
        <w:top w:val="none" w:sz="0" w:space="0" w:color="auto"/>
        <w:left w:val="none" w:sz="0" w:space="0" w:color="auto"/>
        <w:bottom w:val="none" w:sz="0" w:space="0" w:color="auto"/>
        <w:right w:val="none" w:sz="0" w:space="0" w:color="auto"/>
      </w:divBdr>
    </w:div>
    <w:div w:id="1329094197">
      <w:bodyDiv w:val="1"/>
      <w:marLeft w:val="0"/>
      <w:marRight w:val="0"/>
      <w:marTop w:val="0"/>
      <w:marBottom w:val="0"/>
      <w:divBdr>
        <w:top w:val="none" w:sz="0" w:space="0" w:color="auto"/>
        <w:left w:val="none" w:sz="0" w:space="0" w:color="auto"/>
        <w:bottom w:val="none" w:sz="0" w:space="0" w:color="auto"/>
        <w:right w:val="none" w:sz="0" w:space="0" w:color="auto"/>
      </w:divBdr>
    </w:div>
    <w:div w:id="16129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ces.edu/chesapeake-global-collaborato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tlab.um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esonet.umd.edu/RR/hourly/data_download.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ee1e7348-9fdb-4116-b8ba-44b402f50e56">2</Order0>
    <Doc_Status xmlns="ee1e7348-9fdb-4116-b8ba-44b402f50e56">Active</Doc_Status>
    <_x0049_D1 xmlns="ee1e7348-9fdb-4116-b8ba-44b402f50e56">106</_x0049_D1>
    <OutreachLocation xmlns="ee1e7348-9fdb-4116-b8ba-44b402f50e56" xsi:nil="true"/>
    <Meeting_x0020_Date xmlns="ee1e7348-9fdb-4116-b8ba-44b402f50e56">2025-07-18T04:00:00+00:00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B302A-41C5-4B62-AE35-B7709EF5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7348-9fdb-4116-b8ba-44b402f50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2B952-4E3E-4A6F-BDDB-8714D354A9AC}">
  <ds:schemaRefs>
    <ds:schemaRef ds:uri="http://schemas.microsoft.com/office/2006/metadata/properties"/>
    <ds:schemaRef ds:uri="http://schemas.microsoft.com/office/infopath/2007/PartnerControls"/>
    <ds:schemaRef ds:uri="ee1e7348-9fdb-4116-b8ba-44b402f50e56"/>
  </ds:schemaRefs>
</ds:datastoreItem>
</file>

<file path=customXml/itemProps3.xml><?xml version="1.0" encoding="utf-8"?>
<ds:datastoreItem xmlns:ds="http://schemas.openxmlformats.org/officeDocument/2006/customXml" ds:itemID="{3CE5E127-0372-4262-A13F-A042EB879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STWG Last Month Meeting Summary</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STWG Last Month Meeting Summary</dc:title>
  <dc:subject/>
  <dc:creator>Christine Knauss</dc:creator>
  <cp:keywords/>
  <dc:description/>
  <cp:lastModifiedBy>Rahat Sharif</cp:lastModifiedBy>
  <cp:revision>13</cp:revision>
  <dcterms:created xsi:type="dcterms:W3CDTF">2025-07-16T14:17:00Z</dcterms:created>
  <dcterms:modified xsi:type="dcterms:W3CDTF">2025-07-16T17:48:00Z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